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7106D" w14:textId="7F0ACBC4" w:rsidR="00F05527" w:rsidRDefault="00F05527" w:rsidP="009E30D0">
      <w:pPr>
        <w:spacing w:after="0"/>
        <w:ind w:firstLine="709"/>
        <w:jc w:val="right"/>
        <w:rPr>
          <w:rFonts w:cs="Times New Roman"/>
          <w:sz w:val="22"/>
          <w:u w:val="single"/>
        </w:rPr>
      </w:pPr>
      <w:r w:rsidRPr="00BA688E">
        <w:rPr>
          <w:rFonts w:cs="Times New Roman"/>
          <w:sz w:val="22"/>
          <w:u w:val="single"/>
        </w:rPr>
        <w:t xml:space="preserve">Проект от </w:t>
      </w:r>
      <w:r w:rsidR="00BD6947">
        <w:rPr>
          <w:rFonts w:cs="Times New Roman"/>
          <w:sz w:val="22"/>
          <w:u w:val="single"/>
        </w:rPr>
        <w:t>0</w:t>
      </w:r>
      <w:r w:rsidR="00590328">
        <w:rPr>
          <w:rFonts w:cs="Times New Roman"/>
          <w:sz w:val="22"/>
          <w:u w:val="single"/>
        </w:rPr>
        <w:t>9</w:t>
      </w:r>
      <w:r w:rsidRPr="00BA688E">
        <w:rPr>
          <w:rFonts w:cs="Times New Roman"/>
          <w:sz w:val="22"/>
          <w:u w:val="single"/>
        </w:rPr>
        <w:t>.0</w:t>
      </w:r>
      <w:r w:rsidR="00590328">
        <w:rPr>
          <w:rFonts w:cs="Times New Roman"/>
          <w:sz w:val="22"/>
          <w:u w:val="single"/>
        </w:rPr>
        <w:t>9</w:t>
      </w:r>
      <w:r w:rsidRPr="00BA688E">
        <w:rPr>
          <w:rFonts w:cs="Times New Roman"/>
          <w:sz w:val="22"/>
          <w:u w:val="single"/>
        </w:rPr>
        <w:t>.25 г.</w:t>
      </w:r>
    </w:p>
    <w:p w14:paraId="2BB73ED8" w14:textId="5953BF95" w:rsidR="009325E6" w:rsidRPr="00BA688E" w:rsidRDefault="009325E6" w:rsidP="009E30D0">
      <w:pPr>
        <w:spacing w:after="0"/>
        <w:ind w:firstLine="709"/>
        <w:jc w:val="right"/>
        <w:rPr>
          <w:rFonts w:cs="Times New Roman"/>
          <w:sz w:val="22"/>
          <w:u w:val="single"/>
        </w:rPr>
      </w:pPr>
      <w:r>
        <w:rPr>
          <w:rFonts w:cs="Times New Roman"/>
          <w:sz w:val="22"/>
          <w:u w:val="single"/>
        </w:rPr>
        <w:t>(на 1 000 фуражных коров)</w:t>
      </w:r>
    </w:p>
    <w:p w14:paraId="6B312C80" w14:textId="6C3CAFF4" w:rsidR="00050F0B" w:rsidRPr="00BA688E" w:rsidRDefault="00050F0B" w:rsidP="009E30D0">
      <w:pPr>
        <w:spacing w:after="0"/>
        <w:ind w:firstLine="709"/>
        <w:jc w:val="center"/>
        <w:rPr>
          <w:rFonts w:cs="Times New Roman"/>
          <w:sz w:val="22"/>
          <w:u w:val="single"/>
        </w:rPr>
      </w:pPr>
      <w:r w:rsidRPr="00BA688E">
        <w:rPr>
          <w:rFonts w:cs="Times New Roman"/>
          <w:sz w:val="22"/>
          <w:u w:val="single"/>
        </w:rPr>
        <w:t>СОГЛАШЕНИЕ</w:t>
      </w:r>
      <w:r w:rsidR="00EC5590" w:rsidRPr="00BA688E">
        <w:rPr>
          <w:rFonts w:cs="Times New Roman"/>
          <w:sz w:val="22"/>
        </w:rPr>
        <w:t xml:space="preserve"> № </w:t>
      </w:r>
      <w:r w:rsidR="0023228C">
        <w:rPr>
          <w:rFonts w:cs="Times New Roman"/>
          <w:sz w:val="22"/>
        </w:rPr>
        <w:t>00</w:t>
      </w:r>
      <w:r w:rsidR="00704F8A" w:rsidRPr="00BA688E">
        <w:rPr>
          <w:rFonts w:cs="Times New Roman"/>
          <w:sz w:val="22"/>
        </w:rPr>
        <w:t>/</w:t>
      </w:r>
      <w:r w:rsidR="0023228C">
        <w:rPr>
          <w:rFonts w:cs="Times New Roman"/>
          <w:sz w:val="22"/>
        </w:rPr>
        <w:t>0</w:t>
      </w:r>
    </w:p>
    <w:p w14:paraId="2EAA8067" w14:textId="099C15E3" w:rsidR="00050F0B" w:rsidRPr="00BA688E" w:rsidRDefault="00213CA6" w:rsidP="009E30D0">
      <w:pPr>
        <w:spacing w:after="0"/>
        <w:ind w:firstLine="709"/>
        <w:jc w:val="center"/>
        <w:rPr>
          <w:rFonts w:cs="Times New Roman"/>
          <w:sz w:val="22"/>
          <w:u w:val="single"/>
        </w:rPr>
      </w:pPr>
      <w:r w:rsidRPr="00BA688E">
        <w:rPr>
          <w:rFonts w:cs="Times New Roman"/>
          <w:sz w:val="22"/>
          <w:u w:val="single"/>
        </w:rPr>
        <w:t xml:space="preserve">О </w:t>
      </w:r>
      <w:r w:rsidR="00D4624B" w:rsidRPr="00BA688E">
        <w:rPr>
          <w:rFonts w:cs="Times New Roman"/>
          <w:sz w:val="22"/>
          <w:u w:val="single"/>
        </w:rPr>
        <w:t>пе</w:t>
      </w:r>
      <w:r w:rsidR="00C71F38" w:rsidRPr="00BA688E">
        <w:rPr>
          <w:rFonts w:cs="Times New Roman"/>
          <w:sz w:val="22"/>
          <w:u w:val="single"/>
        </w:rPr>
        <w:t xml:space="preserve">реработке </w:t>
      </w:r>
      <w:r w:rsidR="00D4624B" w:rsidRPr="00BA688E">
        <w:rPr>
          <w:rFonts w:cs="Times New Roman"/>
          <w:sz w:val="22"/>
          <w:u w:val="single"/>
        </w:rPr>
        <w:t>побочных продуктов животноводств</w:t>
      </w:r>
      <w:r w:rsidR="00992EBB" w:rsidRPr="00BA688E">
        <w:rPr>
          <w:rFonts w:cs="Times New Roman"/>
          <w:sz w:val="22"/>
          <w:u w:val="single"/>
        </w:rPr>
        <w:t>а</w:t>
      </w:r>
    </w:p>
    <w:p w14:paraId="440067A0" w14:textId="6E2D1DDA" w:rsidR="008F4480" w:rsidRPr="00BA688E" w:rsidRDefault="008F4480" w:rsidP="009E30D0">
      <w:pPr>
        <w:spacing w:after="0"/>
        <w:ind w:firstLine="709"/>
        <w:jc w:val="center"/>
        <w:rPr>
          <w:rFonts w:cs="Times New Roman"/>
          <w:sz w:val="22"/>
          <w:u w:val="single"/>
        </w:rPr>
      </w:pPr>
      <w:r w:rsidRPr="00BA688E">
        <w:rPr>
          <w:rFonts w:cs="Times New Roman"/>
          <w:sz w:val="22"/>
          <w:u w:val="single"/>
        </w:rPr>
        <w:t xml:space="preserve">по технологии </w:t>
      </w:r>
      <w:r w:rsidR="006715B6">
        <w:rPr>
          <w:rFonts w:cs="Times New Roman"/>
          <w:sz w:val="22"/>
          <w:u w:val="single"/>
        </w:rPr>
        <w:t xml:space="preserve">АО </w:t>
      </w:r>
      <w:r w:rsidRPr="00BA688E">
        <w:rPr>
          <w:rFonts w:cs="Times New Roman"/>
          <w:sz w:val="22"/>
          <w:u w:val="single"/>
        </w:rPr>
        <w:t>«Грин-ПИКъ»</w:t>
      </w:r>
    </w:p>
    <w:p w14:paraId="342FAA94" w14:textId="23AFAD5C" w:rsidR="00D07C1E" w:rsidRPr="00BA688E" w:rsidRDefault="00D07C1E" w:rsidP="009E30D0">
      <w:pPr>
        <w:spacing w:after="0"/>
        <w:ind w:firstLine="709"/>
        <w:jc w:val="both"/>
        <w:rPr>
          <w:rFonts w:cs="Times New Roman"/>
          <w:sz w:val="22"/>
          <w:u w:val="single"/>
        </w:rPr>
      </w:pPr>
    </w:p>
    <w:p w14:paraId="56E0150D" w14:textId="37B30E26" w:rsidR="00D07C1E" w:rsidRPr="00BA688E" w:rsidRDefault="000E7269" w:rsidP="009E30D0">
      <w:pPr>
        <w:spacing w:after="0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 xml:space="preserve">            г.</w:t>
      </w:r>
      <w:r w:rsidR="006715B6">
        <w:rPr>
          <w:rFonts w:cs="Times New Roman"/>
          <w:sz w:val="22"/>
        </w:rPr>
        <w:t xml:space="preserve"> </w:t>
      </w:r>
      <w:r w:rsidR="00883531" w:rsidRPr="00BA688E">
        <w:rPr>
          <w:rFonts w:cs="Times New Roman"/>
          <w:sz w:val="22"/>
        </w:rPr>
        <w:t xml:space="preserve">Москва                                              </w:t>
      </w:r>
      <w:r w:rsidR="0061729F" w:rsidRPr="00BA688E">
        <w:rPr>
          <w:rFonts w:cs="Times New Roman"/>
          <w:sz w:val="22"/>
        </w:rPr>
        <w:t xml:space="preserve">   </w:t>
      </w:r>
      <w:r w:rsidR="00883531" w:rsidRPr="00BA688E">
        <w:rPr>
          <w:rFonts w:cs="Times New Roman"/>
          <w:sz w:val="22"/>
        </w:rPr>
        <w:t xml:space="preserve">                                                            </w:t>
      </w:r>
      <w:r w:rsidR="009E30D0">
        <w:rPr>
          <w:rFonts w:cs="Times New Roman"/>
          <w:sz w:val="22"/>
        </w:rPr>
        <w:t xml:space="preserve">  </w:t>
      </w:r>
      <w:proofErr w:type="gramStart"/>
      <w:r w:rsidR="009E30D0">
        <w:rPr>
          <w:rFonts w:cs="Times New Roman"/>
          <w:sz w:val="22"/>
        </w:rPr>
        <w:t xml:space="preserve">   </w:t>
      </w:r>
      <w:r w:rsidR="00883531" w:rsidRPr="00BA688E">
        <w:rPr>
          <w:rFonts w:cs="Times New Roman"/>
          <w:sz w:val="22"/>
        </w:rPr>
        <w:t>«</w:t>
      </w:r>
      <w:proofErr w:type="gramEnd"/>
      <w:r w:rsidR="00883531" w:rsidRPr="00BA688E">
        <w:rPr>
          <w:rFonts w:cs="Times New Roman"/>
          <w:sz w:val="22"/>
        </w:rPr>
        <w:t xml:space="preserve">___» </w:t>
      </w:r>
      <w:r w:rsidR="00BD6947">
        <w:rPr>
          <w:rFonts w:cs="Times New Roman"/>
          <w:sz w:val="22"/>
        </w:rPr>
        <w:t>__</w:t>
      </w:r>
      <w:r w:rsidR="00447DA1">
        <w:rPr>
          <w:rFonts w:cs="Times New Roman"/>
          <w:sz w:val="22"/>
        </w:rPr>
        <w:t>_______</w:t>
      </w:r>
      <w:r w:rsidR="00BD6947">
        <w:rPr>
          <w:rFonts w:cs="Times New Roman"/>
          <w:sz w:val="22"/>
        </w:rPr>
        <w:t>_</w:t>
      </w:r>
      <w:r w:rsidR="00883531" w:rsidRPr="00BA688E">
        <w:rPr>
          <w:rFonts w:cs="Times New Roman"/>
          <w:sz w:val="22"/>
        </w:rPr>
        <w:t xml:space="preserve">  2025 г. </w:t>
      </w:r>
      <w:r w:rsidR="00BD6947">
        <w:rPr>
          <w:rFonts w:cs="Times New Roman"/>
          <w:sz w:val="22"/>
        </w:rPr>
        <w:t xml:space="preserve"> </w:t>
      </w:r>
    </w:p>
    <w:p w14:paraId="14D1ECE1" w14:textId="213083BB" w:rsidR="00511080" w:rsidRPr="00BA688E" w:rsidRDefault="009E30D0" w:rsidP="009E30D0">
      <w:pPr>
        <w:spacing w:after="0"/>
        <w:ind w:firstLine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</w:t>
      </w:r>
    </w:p>
    <w:p w14:paraId="5C61F1A1" w14:textId="5551CE51" w:rsidR="00883531" w:rsidRPr="00BA688E" w:rsidRDefault="00D07C1E" w:rsidP="009E30D0">
      <w:pPr>
        <w:spacing w:after="0"/>
        <w:ind w:firstLine="709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А</w:t>
      </w:r>
      <w:r w:rsidR="0061729F" w:rsidRPr="00BA688E">
        <w:rPr>
          <w:rFonts w:cs="Times New Roman"/>
          <w:sz w:val="22"/>
        </w:rPr>
        <w:t>кционерное общество</w:t>
      </w:r>
      <w:r w:rsidRPr="00BA688E">
        <w:rPr>
          <w:rFonts w:cs="Times New Roman"/>
          <w:sz w:val="22"/>
        </w:rPr>
        <w:t xml:space="preserve"> «Грин-ПИКъ»</w:t>
      </w:r>
      <w:r w:rsidR="00883531" w:rsidRPr="00BA688E">
        <w:rPr>
          <w:rFonts w:cs="Times New Roman"/>
          <w:sz w:val="22"/>
        </w:rPr>
        <w:t xml:space="preserve">, </w:t>
      </w:r>
      <w:r w:rsidR="004B4DB6" w:rsidRPr="00BA688E">
        <w:rPr>
          <w:rFonts w:cs="Times New Roman"/>
          <w:sz w:val="22"/>
        </w:rPr>
        <w:t>(</w:t>
      </w:r>
      <w:r w:rsidR="00756CA7">
        <w:rPr>
          <w:rFonts w:cs="Times New Roman"/>
          <w:sz w:val="22"/>
        </w:rPr>
        <w:t xml:space="preserve">инн </w:t>
      </w:r>
      <w:r w:rsidR="00883531" w:rsidRPr="00BA688E">
        <w:rPr>
          <w:rFonts w:cs="Times New Roman"/>
          <w:sz w:val="22"/>
        </w:rPr>
        <w:t>7720855066</w:t>
      </w:r>
      <w:r w:rsidR="004B4DB6" w:rsidRPr="00BA688E">
        <w:rPr>
          <w:rFonts w:cs="Times New Roman"/>
          <w:sz w:val="22"/>
        </w:rPr>
        <w:t>)</w:t>
      </w:r>
      <w:r w:rsidR="00883531" w:rsidRPr="00BA688E">
        <w:rPr>
          <w:rFonts w:cs="Times New Roman"/>
          <w:sz w:val="22"/>
        </w:rPr>
        <w:t xml:space="preserve">, </w:t>
      </w:r>
      <w:r w:rsidR="006B778A" w:rsidRPr="00BA688E">
        <w:rPr>
          <w:rFonts w:cs="Times New Roman"/>
          <w:sz w:val="22"/>
        </w:rPr>
        <w:t>именуемое в дальнейшем</w:t>
      </w:r>
      <w:r w:rsidR="00E9209E" w:rsidRPr="00BA688E">
        <w:rPr>
          <w:rFonts w:cs="Times New Roman"/>
          <w:sz w:val="22"/>
        </w:rPr>
        <w:t xml:space="preserve"> «</w:t>
      </w:r>
      <w:r w:rsidR="00D05C00" w:rsidRPr="00BA688E">
        <w:rPr>
          <w:rFonts w:cs="Times New Roman"/>
          <w:sz w:val="22"/>
        </w:rPr>
        <w:t>Оператор</w:t>
      </w:r>
      <w:r w:rsidR="00E9209E" w:rsidRPr="00BA688E">
        <w:rPr>
          <w:rFonts w:cs="Times New Roman"/>
          <w:sz w:val="22"/>
        </w:rPr>
        <w:t>»</w:t>
      </w:r>
      <w:r w:rsidR="006B778A" w:rsidRPr="00BA688E">
        <w:rPr>
          <w:rFonts w:cs="Times New Roman"/>
          <w:sz w:val="22"/>
        </w:rPr>
        <w:t xml:space="preserve"> </w:t>
      </w:r>
      <w:r w:rsidRPr="00BA688E">
        <w:rPr>
          <w:rFonts w:cs="Times New Roman"/>
          <w:sz w:val="22"/>
        </w:rPr>
        <w:t>в лице генера</w:t>
      </w:r>
      <w:r w:rsidR="004B4DB6" w:rsidRPr="00BA688E">
        <w:rPr>
          <w:rFonts w:cs="Times New Roman"/>
          <w:sz w:val="22"/>
        </w:rPr>
        <w:t xml:space="preserve">льного директора Соловьева Ю.А., действующего на основании </w:t>
      </w:r>
      <w:r w:rsidR="00690349">
        <w:rPr>
          <w:rFonts w:cs="Times New Roman"/>
          <w:sz w:val="22"/>
        </w:rPr>
        <w:t>У</w:t>
      </w:r>
      <w:r w:rsidR="004B4DB6" w:rsidRPr="00BA688E">
        <w:rPr>
          <w:rFonts w:cs="Times New Roman"/>
          <w:sz w:val="22"/>
        </w:rPr>
        <w:t xml:space="preserve">става, </w:t>
      </w:r>
      <w:r w:rsidR="009A4C76" w:rsidRPr="00BA688E">
        <w:rPr>
          <w:rFonts w:cs="Times New Roman"/>
          <w:sz w:val="22"/>
        </w:rPr>
        <w:t>и</w:t>
      </w:r>
      <w:r w:rsidR="00BA715C" w:rsidRPr="00BA688E">
        <w:rPr>
          <w:rFonts w:cs="Times New Roman"/>
          <w:sz w:val="22"/>
        </w:rPr>
        <w:t xml:space="preserve"> </w:t>
      </w:r>
      <w:r w:rsidR="002120BE" w:rsidRPr="00BA688E">
        <w:rPr>
          <w:rFonts w:cs="Times New Roman"/>
          <w:sz w:val="22"/>
        </w:rPr>
        <w:t>ООО «</w:t>
      </w:r>
      <w:r w:rsidR="00690349">
        <w:rPr>
          <w:rFonts w:cs="Times New Roman"/>
          <w:sz w:val="22"/>
        </w:rPr>
        <w:t>ООО</w:t>
      </w:r>
      <w:r w:rsidR="002120BE" w:rsidRPr="00BA688E">
        <w:rPr>
          <w:rFonts w:cs="Times New Roman"/>
          <w:sz w:val="22"/>
        </w:rPr>
        <w:t>", (инн</w:t>
      </w:r>
      <w:r w:rsidR="00756CA7">
        <w:rPr>
          <w:rFonts w:cs="Times New Roman"/>
          <w:sz w:val="22"/>
        </w:rPr>
        <w:t xml:space="preserve"> </w:t>
      </w:r>
      <w:r w:rsidR="00690349">
        <w:rPr>
          <w:rFonts w:cs="Times New Roman"/>
          <w:sz w:val="22"/>
        </w:rPr>
        <w:t>0000000000</w:t>
      </w:r>
      <w:r w:rsidR="002120BE" w:rsidRPr="00BA688E">
        <w:rPr>
          <w:rFonts w:cs="Times New Roman"/>
          <w:sz w:val="22"/>
        </w:rPr>
        <w:t xml:space="preserve">), </w:t>
      </w:r>
      <w:r w:rsidR="00BA715C" w:rsidRPr="00BA688E">
        <w:rPr>
          <w:rFonts w:cs="Times New Roman"/>
          <w:sz w:val="22"/>
        </w:rPr>
        <w:t>именуемое в дальнейшем «</w:t>
      </w:r>
      <w:r w:rsidR="00FA6A3B" w:rsidRPr="00BA688E">
        <w:rPr>
          <w:rFonts w:cs="Times New Roman"/>
          <w:sz w:val="22"/>
        </w:rPr>
        <w:t>Заказчик</w:t>
      </w:r>
      <w:r w:rsidR="00BA715C" w:rsidRPr="00BA688E">
        <w:rPr>
          <w:rFonts w:cs="Times New Roman"/>
          <w:sz w:val="22"/>
        </w:rPr>
        <w:t>», в лице</w:t>
      </w:r>
      <w:r w:rsidR="00CE3945">
        <w:rPr>
          <w:rFonts w:cs="Times New Roman"/>
          <w:sz w:val="22"/>
        </w:rPr>
        <w:t xml:space="preserve"> ________________________________________, де</w:t>
      </w:r>
      <w:r w:rsidR="004B4DB6" w:rsidRPr="00BA688E">
        <w:rPr>
          <w:rFonts w:cs="Times New Roman"/>
          <w:sz w:val="22"/>
        </w:rPr>
        <w:t>йствующего на основани</w:t>
      </w:r>
      <w:r w:rsidR="00CE3945">
        <w:rPr>
          <w:rFonts w:cs="Times New Roman"/>
          <w:sz w:val="22"/>
        </w:rPr>
        <w:t>и</w:t>
      </w:r>
      <w:r w:rsidR="00C55508">
        <w:rPr>
          <w:rFonts w:cs="Times New Roman"/>
          <w:sz w:val="22"/>
        </w:rPr>
        <w:t xml:space="preserve"> </w:t>
      </w:r>
      <w:r w:rsidR="00C55508" w:rsidRPr="00987DB8">
        <w:rPr>
          <w:rFonts w:cs="Times New Roman"/>
          <w:sz w:val="22"/>
        </w:rPr>
        <w:t>_____________________,</w:t>
      </w:r>
      <w:r w:rsidR="00161A62" w:rsidRPr="00987DB8">
        <w:rPr>
          <w:rFonts w:cs="Times New Roman"/>
          <w:sz w:val="22"/>
        </w:rPr>
        <w:t xml:space="preserve"> </w:t>
      </w:r>
      <w:r w:rsidR="0061729F" w:rsidRPr="00BA688E">
        <w:rPr>
          <w:rFonts w:cs="Times New Roman"/>
          <w:sz w:val="22"/>
        </w:rPr>
        <w:t>во исполнение</w:t>
      </w:r>
      <w:r w:rsidR="0061729F" w:rsidRPr="00BA688E">
        <w:rPr>
          <w:rFonts w:eastAsia="Times New Roman" w:cs="Times New Roman"/>
          <w:bCs/>
          <w:color w:val="FF0000"/>
          <w:kern w:val="36"/>
          <w:sz w:val="22"/>
          <w:lang w:eastAsia="ru-RU"/>
          <w14:ligatures w14:val="none"/>
        </w:rPr>
        <w:t xml:space="preserve"> </w:t>
      </w:r>
      <w:r w:rsidR="0061729F" w:rsidRPr="00BA688E">
        <w:rPr>
          <w:rFonts w:eastAsia="Times New Roman" w:cs="Times New Roman"/>
          <w:bCs/>
          <w:kern w:val="36"/>
          <w:sz w:val="22"/>
          <w:lang w:eastAsia="ru-RU"/>
          <w14:ligatures w14:val="none"/>
        </w:rPr>
        <w:t>Федерального закона от 14 июля 2022 г. № 248-ФЗ “О побочных продуктах животноводства и о внесении изменений в отдельные законодательные акты Российской Федерации”</w:t>
      </w:r>
      <w:r w:rsidR="00992EBB" w:rsidRPr="00BA688E">
        <w:rPr>
          <w:rFonts w:cs="Times New Roman"/>
          <w:sz w:val="22"/>
        </w:rPr>
        <w:t>,</w:t>
      </w:r>
      <w:r w:rsidR="0000346B" w:rsidRPr="00BA688E">
        <w:rPr>
          <w:rFonts w:cs="Times New Roman"/>
          <w:sz w:val="22"/>
        </w:rPr>
        <w:t xml:space="preserve"> </w:t>
      </w:r>
      <w:r w:rsidR="00161A62" w:rsidRPr="00BA688E">
        <w:rPr>
          <w:rFonts w:cs="Times New Roman"/>
          <w:sz w:val="22"/>
        </w:rPr>
        <w:t xml:space="preserve">заключили настоящее Соглашение о переработке побочных продуктов животноводства по технологии </w:t>
      </w:r>
      <w:r w:rsidR="00756CA7">
        <w:rPr>
          <w:rFonts w:cs="Times New Roman"/>
          <w:sz w:val="22"/>
        </w:rPr>
        <w:t xml:space="preserve">АО </w:t>
      </w:r>
      <w:r w:rsidR="00161A62" w:rsidRPr="00BA688E">
        <w:rPr>
          <w:rFonts w:cs="Times New Roman"/>
          <w:sz w:val="22"/>
        </w:rPr>
        <w:t xml:space="preserve">«Грин-ПИКъ», </w:t>
      </w:r>
      <w:r w:rsidR="00992EBB" w:rsidRPr="00BA688E">
        <w:rPr>
          <w:rFonts w:cs="Times New Roman"/>
          <w:sz w:val="22"/>
        </w:rPr>
        <w:t xml:space="preserve">далее </w:t>
      </w:r>
      <w:r w:rsidR="00C43CFD" w:rsidRPr="00BA688E">
        <w:rPr>
          <w:rFonts w:cs="Times New Roman"/>
          <w:sz w:val="22"/>
        </w:rPr>
        <w:t xml:space="preserve">– Соглашение о </w:t>
      </w:r>
      <w:r w:rsidR="00883531" w:rsidRPr="00BA688E">
        <w:rPr>
          <w:rFonts w:cs="Times New Roman"/>
          <w:sz w:val="22"/>
        </w:rPr>
        <w:t xml:space="preserve">нижеследующем: </w:t>
      </w:r>
    </w:p>
    <w:p w14:paraId="4E698730" w14:textId="77777777" w:rsidR="00441244" w:rsidRPr="00BA688E" w:rsidRDefault="00441244" w:rsidP="009E30D0">
      <w:pPr>
        <w:spacing w:after="0"/>
        <w:ind w:firstLine="709"/>
        <w:jc w:val="both"/>
        <w:rPr>
          <w:rFonts w:cs="Times New Roman"/>
          <w:sz w:val="22"/>
        </w:rPr>
      </w:pPr>
    </w:p>
    <w:p w14:paraId="446D44AE" w14:textId="6503AAE1" w:rsidR="00441244" w:rsidRDefault="00441244" w:rsidP="009E30D0">
      <w:pPr>
        <w:spacing w:after="0"/>
        <w:ind w:firstLine="709"/>
        <w:jc w:val="center"/>
        <w:rPr>
          <w:rFonts w:cs="Times New Roman"/>
          <w:sz w:val="22"/>
          <w:u w:val="single"/>
        </w:rPr>
      </w:pPr>
      <w:r w:rsidRPr="00BA688E">
        <w:rPr>
          <w:rFonts w:cs="Times New Roman"/>
          <w:sz w:val="22"/>
          <w:u w:val="single"/>
        </w:rPr>
        <w:t>Т</w:t>
      </w:r>
      <w:r w:rsidR="00647907" w:rsidRPr="00BA688E">
        <w:rPr>
          <w:rFonts w:cs="Times New Roman"/>
          <w:sz w:val="22"/>
          <w:u w:val="single"/>
        </w:rPr>
        <w:t>ЕРМИНЫ И ОПРЕДЕЛЕНИЯ</w:t>
      </w:r>
      <w:r w:rsidRPr="00BA688E">
        <w:rPr>
          <w:rFonts w:cs="Times New Roman"/>
          <w:sz w:val="22"/>
          <w:u w:val="single"/>
        </w:rPr>
        <w:t>:</w:t>
      </w:r>
    </w:p>
    <w:p w14:paraId="58BF62C9" w14:textId="77777777" w:rsidR="00E763FE" w:rsidRPr="00BA688E" w:rsidRDefault="00E763FE" w:rsidP="009E30D0">
      <w:pPr>
        <w:spacing w:after="0"/>
        <w:ind w:firstLine="709"/>
        <w:jc w:val="both"/>
        <w:rPr>
          <w:rFonts w:cs="Times New Roman"/>
          <w:sz w:val="22"/>
          <w:u w:val="single"/>
        </w:rPr>
      </w:pPr>
    </w:p>
    <w:p w14:paraId="211E2D6A" w14:textId="19C83AEF" w:rsidR="000A619F" w:rsidRPr="00CD7187" w:rsidRDefault="000A619F" w:rsidP="009E30D0">
      <w:pPr>
        <w:spacing w:after="0"/>
        <w:ind w:firstLine="708"/>
        <w:jc w:val="both"/>
        <w:rPr>
          <w:rFonts w:cs="Times New Roman"/>
          <w:sz w:val="22"/>
        </w:rPr>
      </w:pPr>
      <w:r w:rsidRPr="000A619F">
        <w:rPr>
          <w:rFonts w:cs="Times New Roman"/>
          <w:sz w:val="22"/>
          <w:u w:val="single"/>
        </w:rPr>
        <w:t>ППЖ</w:t>
      </w:r>
      <w:r w:rsidRPr="00CD7187">
        <w:rPr>
          <w:rFonts w:cs="Times New Roman"/>
          <w:sz w:val="22"/>
        </w:rPr>
        <w:t xml:space="preserve"> – побочные продукты животноводства, в первую очередь навоз КРС.</w:t>
      </w:r>
    </w:p>
    <w:p w14:paraId="5AAA095F" w14:textId="38293D37" w:rsidR="00D05C00" w:rsidRPr="00BA688E" w:rsidRDefault="00D05C00" w:rsidP="00C55508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  <w:u w:val="single"/>
        </w:rPr>
        <w:t>Оператор</w:t>
      </w:r>
      <w:r w:rsidRPr="00BA688E">
        <w:rPr>
          <w:rFonts w:cs="Times New Roman"/>
          <w:b/>
          <w:bCs/>
          <w:sz w:val="22"/>
        </w:rPr>
        <w:t xml:space="preserve"> </w:t>
      </w:r>
      <w:r w:rsidRPr="00BA688E">
        <w:rPr>
          <w:rFonts w:cs="Times New Roman"/>
          <w:sz w:val="22"/>
        </w:rPr>
        <w:t xml:space="preserve">– </w:t>
      </w:r>
      <w:r w:rsidR="001F0C1C">
        <w:rPr>
          <w:rFonts w:cs="Times New Roman"/>
          <w:sz w:val="22"/>
        </w:rPr>
        <w:t>АО «Грин-</w:t>
      </w:r>
      <w:proofErr w:type="spellStart"/>
      <w:r w:rsidR="001F0C1C">
        <w:rPr>
          <w:rFonts w:cs="Times New Roman"/>
          <w:sz w:val="22"/>
        </w:rPr>
        <w:t>ПИКъ</w:t>
      </w:r>
      <w:proofErr w:type="spellEnd"/>
      <w:r w:rsidR="001F0C1C">
        <w:rPr>
          <w:rFonts w:cs="Times New Roman"/>
          <w:sz w:val="22"/>
        </w:rPr>
        <w:t>», о</w:t>
      </w:r>
      <w:r w:rsidRPr="00BA688E">
        <w:rPr>
          <w:rFonts w:cs="Times New Roman"/>
          <w:sz w:val="22"/>
        </w:rPr>
        <w:t xml:space="preserve">ператор по обращению с ППЖ </w:t>
      </w:r>
      <w:r w:rsidR="001F0C1C">
        <w:rPr>
          <w:rFonts w:cs="Times New Roman"/>
          <w:sz w:val="22"/>
        </w:rPr>
        <w:t>на основе собственной инновационной технологии производства биогумуса и других продуктов на его основе (бе</w:t>
      </w:r>
      <w:r w:rsidRPr="00BA688E">
        <w:rPr>
          <w:rFonts w:cs="Times New Roman"/>
          <w:sz w:val="22"/>
        </w:rPr>
        <w:t>зотходное производство).</w:t>
      </w:r>
    </w:p>
    <w:p w14:paraId="5E9BF5B2" w14:textId="04B56D0B" w:rsidR="00441244" w:rsidRPr="00BA688E" w:rsidRDefault="0012357E" w:rsidP="009E30D0">
      <w:pPr>
        <w:spacing w:after="0"/>
        <w:ind w:firstLine="708"/>
        <w:jc w:val="both"/>
        <w:rPr>
          <w:rFonts w:cs="Times New Roman"/>
          <w:sz w:val="22"/>
        </w:rPr>
      </w:pPr>
      <w:r w:rsidRPr="0012357E">
        <w:rPr>
          <w:rFonts w:cs="Times New Roman"/>
          <w:sz w:val="22"/>
          <w:u w:val="single"/>
        </w:rPr>
        <w:t>Биогумус</w:t>
      </w:r>
      <w:r w:rsidRPr="003A062D">
        <w:rPr>
          <w:rFonts w:cs="Times New Roman"/>
          <w:sz w:val="22"/>
        </w:rPr>
        <w:t xml:space="preserve"> </w:t>
      </w:r>
      <w:r w:rsidRPr="0012357E">
        <w:rPr>
          <w:rFonts w:cs="Times New Roman"/>
          <w:sz w:val="22"/>
        </w:rPr>
        <w:t>– продукт переработки ППЖ специализированной микрофлорой и дождевыми червями «Старатель», ГОСТ Р 56004-2014.</w:t>
      </w:r>
    </w:p>
    <w:p w14:paraId="4287E1C9" w14:textId="7A94BCDF" w:rsidR="004B0FAA" w:rsidRPr="00BA688E" w:rsidRDefault="004B0FAA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  <w:u w:val="single"/>
        </w:rPr>
        <w:t>Биогумус жидкий</w:t>
      </w:r>
      <w:r w:rsidRPr="00BA688E">
        <w:rPr>
          <w:rFonts w:cs="Times New Roman"/>
          <w:sz w:val="22"/>
        </w:rPr>
        <w:t xml:space="preserve"> - водная вытяжка из биогумуса</w:t>
      </w:r>
      <w:r w:rsidR="0040661C">
        <w:rPr>
          <w:rFonts w:cs="Times New Roman"/>
          <w:sz w:val="22"/>
        </w:rPr>
        <w:t>,</w:t>
      </w:r>
      <w:r w:rsidRPr="00BA688E">
        <w:rPr>
          <w:rFonts w:cs="Times New Roman"/>
          <w:sz w:val="22"/>
        </w:rPr>
        <w:t xml:space="preserve"> комплекс натуральных экологически чистых и </w:t>
      </w:r>
      <w:proofErr w:type="gramStart"/>
      <w:r w:rsidRPr="00BA688E">
        <w:rPr>
          <w:rFonts w:cs="Times New Roman"/>
          <w:sz w:val="22"/>
        </w:rPr>
        <w:t>безопасных питательных элементов</w:t>
      </w:r>
      <w:proofErr w:type="gramEnd"/>
      <w:r w:rsidR="008E2E0B">
        <w:rPr>
          <w:rFonts w:cs="Times New Roman"/>
          <w:sz w:val="22"/>
        </w:rPr>
        <w:t xml:space="preserve"> и</w:t>
      </w:r>
      <w:r w:rsidRPr="00BA688E">
        <w:rPr>
          <w:rFonts w:cs="Times New Roman"/>
          <w:sz w:val="22"/>
        </w:rPr>
        <w:t xml:space="preserve"> гуминовых веществ.</w:t>
      </w:r>
    </w:p>
    <w:p w14:paraId="6CAD0179" w14:textId="6D4A7920" w:rsidR="004B0FAA" w:rsidRDefault="0044124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  <w:u w:val="single"/>
        </w:rPr>
        <w:t>Биокомпост</w:t>
      </w:r>
      <w:r w:rsidRPr="00BA688E">
        <w:rPr>
          <w:rFonts w:cs="Times New Roman"/>
          <w:sz w:val="22"/>
        </w:rPr>
        <w:t xml:space="preserve"> – компост из ППЖ,</w:t>
      </w:r>
      <w:r w:rsidR="007B211F">
        <w:rPr>
          <w:rFonts w:cs="Times New Roman"/>
          <w:sz w:val="22"/>
        </w:rPr>
        <w:t xml:space="preserve"> полученный с помощью специальных полезных микроорганизмов и</w:t>
      </w:r>
      <w:r w:rsidRPr="00BA688E">
        <w:rPr>
          <w:rFonts w:cs="Times New Roman"/>
          <w:sz w:val="22"/>
        </w:rPr>
        <w:t xml:space="preserve"> обогащенный биогумусом.</w:t>
      </w:r>
    </w:p>
    <w:p w14:paraId="348C1DD8" w14:textId="6F499F9B" w:rsidR="00DE72FC" w:rsidRPr="00BA688E" w:rsidRDefault="00DE72FC" w:rsidP="009E30D0">
      <w:pPr>
        <w:spacing w:after="0"/>
        <w:ind w:firstLine="708"/>
        <w:jc w:val="both"/>
        <w:rPr>
          <w:rFonts w:cs="Times New Roman"/>
          <w:sz w:val="22"/>
        </w:rPr>
      </w:pPr>
      <w:r w:rsidRPr="00DE72FC">
        <w:rPr>
          <w:rFonts w:cs="Times New Roman"/>
          <w:sz w:val="22"/>
        </w:rPr>
        <w:t>ФТБ – фабрика товарного биогумуса АО «Грин-ПИКъ».</w:t>
      </w:r>
    </w:p>
    <w:p w14:paraId="0B3331E5" w14:textId="439EA4D1" w:rsidR="004B4DB6" w:rsidRDefault="0044124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  <w:u w:val="single"/>
        </w:rPr>
        <w:t>СОХ</w:t>
      </w:r>
      <w:r w:rsidRPr="00BA688E">
        <w:rPr>
          <w:rFonts w:cs="Times New Roman"/>
          <w:sz w:val="22"/>
        </w:rPr>
        <w:t xml:space="preserve"> – склад</w:t>
      </w:r>
      <w:r w:rsidR="00DE72FC">
        <w:rPr>
          <w:rFonts w:cs="Times New Roman"/>
          <w:sz w:val="22"/>
        </w:rPr>
        <w:t xml:space="preserve"> (ы)</w:t>
      </w:r>
      <w:r w:rsidRPr="00BA688E">
        <w:rPr>
          <w:rFonts w:cs="Times New Roman"/>
          <w:sz w:val="22"/>
        </w:rPr>
        <w:t xml:space="preserve"> ответственного хранения</w:t>
      </w:r>
      <w:r w:rsidR="00680BE1">
        <w:rPr>
          <w:rFonts w:cs="Times New Roman"/>
          <w:sz w:val="22"/>
        </w:rPr>
        <w:t xml:space="preserve"> </w:t>
      </w:r>
      <w:r w:rsidR="00FC3D8F">
        <w:rPr>
          <w:rFonts w:cs="Times New Roman"/>
          <w:sz w:val="22"/>
        </w:rPr>
        <w:t xml:space="preserve">при </w:t>
      </w:r>
      <w:r w:rsidR="00680BE1">
        <w:rPr>
          <w:rFonts w:cs="Times New Roman"/>
          <w:sz w:val="22"/>
        </w:rPr>
        <w:t>ФТБ</w:t>
      </w:r>
      <w:r w:rsidRPr="00BA688E">
        <w:rPr>
          <w:rFonts w:cs="Times New Roman"/>
          <w:sz w:val="22"/>
        </w:rPr>
        <w:t>.</w:t>
      </w:r>
    </w:p>
    <w:p w14:paraId="13B1E49B" w14:textId="77777777" w:rsidR="007B211F" w:rsidRPr="00BA688E" w:rsidRDefault="007B211F" w:rsidP="009E30D0">
      <w:pPr>
        <w:spacing w:after="0"/>
        <w:jc w:val="both"/>
        <w:rPr>
          <w:rFonts w:cs="Times New Roman"/>
          <w:sz w:val="22"/>
        </w:rPr>
      </w:pPr>
    </w:p>
    <w:p w14:paraId="50BBE208" w14:textId="6B328744" w:rsidR="00731C75" w:rsidRDefault="00E07681" w:rsidP="009E30D0">
      <w:pPr>
        <w:spacing w:after="0"/>
        <w:ind w:firstLine="709"/>
        <w:jc w:val="center"/>
        <w:rPr>
          <w:rFonts w:cs="Times New Roman"/>
          <w:sz w:val="22"/>
          <w:u w:val="single"/>
        </w:rPr>
      </w:pPr>
      <w:r>
        <w:rPr>
          <w:rFonts w:cs="Times New Roman"/>
          <w:sz w:val="22"/>
          <w:u w:val="single"/>
        </w:rPr>
        <w:t>ПРЕДВАРИТЕЛЬНЫЕ (</w:t>
      </w:r>
      <w:r w:rsidR="00731C75" w:rsidRPr="00BA688E">
        <w:rPr>
          <w:rFonts w:cs="Times New Roman"/>
          <w:sz w:val="22"/>
          <w:u w:val="single"/>
        </w:rPr>
        <w:t>И</w:t>
      </w:r>
      <w:r w:rsidR="003A4FE9" w:rsidRPr="00BA688E">
        <w:rPr>
          <w:rFonts w:cs="Times New Roman"/>
          <w:sz w:val="22"/>
          <w:u w:val="single"/>
        </w:rPr>
        <w:t>СХОДНЫЕ</w:t>
      </w:r>
      <w:r>
        <w:rPr>
          <w:rFonts w:cs="Times New Roman"/>
          <w:sz w:val="22"/>
          <w:u w:val="single"/>
        </w:rPr>
        <w:t>)</w:t>
      </w:r>
      <w:r w:rsidR="003A4FE9" w:rsidRPr="00BA688E">
        <w:rPr>
          <w:rFonts w:cs="Times New Roman"/>
          <w:sz w:val="22"/>
          <w:u w:val="single"/>
        </w:rPr>
        <w:t xml:space="preserve"> ДАННЫЕ И ПЛАНОВЫЕ ПОКАЗАТЕЛИ</w:t>
      </w:r>
      <w:r w:rsidR="00731C75" w:rsidRPr="00BA688E">
        <w:rPr>
          <w:rFonts w:cs="Times New Roman"/>
          <w:sz w:val="22"/>
          <w:u w:val="single"/>
        </w:rPr>
        <w:t>:</w:t>
      </w:r>
    </w:p>
    <w:p w14:paraId="760367E1" w14:textId="77777777" w:rsidR="00E763FE" w:rsidRPr="00BA688E" w:rsidRDefault="00E763FE" w:rsidP="009E30D0">
      <w:pPr>
        <w:spacing w:after="0"/>
        <w:ind w:firstLine="709"/>
        <w:jc w:val="both"/>
        <w:rPr>
          <w:rFonts w:cs="Times New Roman"/>
          <w:sz w:val="22"/>
          <w:u w:val="single"/>
        </w:rPr>
      </w:pPr>
    </w:p>
    <w:p w14:paraId="3E26EC79" w14:textId="7FF84E36" w:rsidR="000A10A3" w:rsidRPr="00BA688E" w:rsidRDefault="0039244E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 xml:space="preserve">Наименование молочного хозяйства: </w:t>
      </w:r>
      <w:r w:rsidR="000A10A3" w:rsidRPr="00BA688E">
        <w:rPr>
          <w:rFonts w:cs="Times New Roman"/>
          <w:sz w:val="22"/>
        </w:rPr>
        <w:t>ООО "</w:t>
      </w:r>
      <w:r w:rsidR="009F03E4">
        <w:rPr>
          <w:rFonts w:cs="Times New Roman"/>
          <w:sz w:val="22"/>
        </w:rPr>
        <w:t>ООО</w:t>
      </w:r>
      <w:r w:rsidR="000A10A3" w:rsidRPr="00BA688E">
        <w:rPr>
          <w:rFonts w:cs="Times New Roman"/>
          <w:sz w:val="22"/>
        </w:rPr>
        <w:t>"</w:t>
      </w:r>
    </w:p>
    <w:p w14:paraId="6B9601D5" w14:textId="47D1E78C" w:rsidR="002F7414" w:rsidRPr="00BA688E" w:rsidRDefault="002F741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Адрес:</w:t>
      </w:r>
      <w:r w:rsidR="000A3F9B">
        <w:rPr>
          <w:rFonts w:cs="Times New Roman"/>
          <w:sz w:val="22"/>
        </w:rPr>
        <w:t xml:space="preserve"> Индекс, ___________</w:t>
      </w:r>
    </w:p>
    <w:p w14:paraId="3FD711CC" w14:textId="08320D81" w:rsidR="0039244E" w:rsidRPr="00BA688E" w:rsidRDefault="00321A0A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Планируемое дойное с</w:t>
      </w:r>
      <w:r w:rsidR="0039244E" w:rsidRPr="00BA688E">
        <w:rPr>
          <w:rFonts w:cs="Times New Roman"/>
          <w:sz w:val="22"/>
        </w:rPr>
        <w:t>тадо КРС</w:t>
      </w:r>
      <w:r w:rsidR="004B4DB6" w:rsidRPr="00BA688E">
        <w:rPr>
          <w:rFonts w:cs="Times New Roman"/>
          <w:sz w:val="22"/>
        </w:rPr>
        <w:t xml:space="preserve"> </w:t>
      </w:r>
      <w:r w:rsidR="0039244E" w:rsidRPr="00BA688E">
        <w:rPr>
          <w:rFonts w:cs="Times New Roman"/>
          <w:sz w:val="22"/>
        </w:rPr>
        <w:t xml:space="preserve">– </w:t>
      </w:r>
      <w:r w:rsidR="009B2DD3">
        <w:rPr>
          <w:rFonts w:cs="Times New Roman"/>
          <w:sz w:val="22"/>
        </w:rPr>
        <w:t>1</w:t>
      </w:r>
      <w:r w:rsidR="00A86482">
        <w:rPr>
          <w:rFonts w:cs="Times New Roman"/>
          <w:sz w:val="22"/>
        </w:rPr>
        <w:t>000</w:t>
      </w:r>
      <w:r w:rsidR="0039244E" w:rsidRPr="00BA688E">
        <w:rPr>
          <w:rFonts w:cs="Times New Roman"/>
          <w:sz w:val="22"/>
        </w:rPr>
        <w:t xml:space="preserve"> </w:t>
      </w:r>
      <w:r w:rsidR="00A86482">
        <w:rPr>
          <w:rFonts w:cs="Times New Roman"/>
          <w:sz w:val="22"/>
        </w:rPr>
        <w:t>(</w:t>
      </w:r>
      <w:r w:rsidR="009B2DD3">
        <w:rPr>
          <w:rFonts w:cs="Times New Roman"/>
          <w:sz w:val="22"/>
        </w:rPr>
        <w:t>Одна тысяча</w:t>
      </w:r>
      <w:r w:rsidR="0039244E" w:rsidRPr="00BA688E">
        <w:rPr>
          <w:rFonts w:cs="Times New Roman"/>
          <w:sz w:val="22"/>
        </w:rPr>
        <w:t xml:space="preserve">) голов. </w:t>
      </w:r>
    </w:p>
    <w:p w14:paraId="5D2E416E" w14:textId="148CD095" w:rsidR="00BF666E" w:rsidRPr="00BA688E" w:rsidRDefault="00DE5AE4" w:rsidP="009E30D0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Планируемый о</w:t>
      </w:r>
      <w:r w:rsidR="00933ACE" w:rsidRPr="00BA688E">
        <w:rPr>
          <w:rFonts w:cs="Times New Roman"/>
          <w:sz w:val="22"/>
        </w:rPr>
        <w:t xml:space="preserve">бъем </w:t>
      </w:r>
      <w:r w:rsidR="004B4DB6" w:rsidRPr="00BA688E">
        <w:rPr>
          <w:rFonts w:cs="Times New Roman"/>
          <w:sz w:val="22"/>
        </w:rPr>
        <w:t>ППЖ</w:t>
      </w:r>
      <w:r w:rsidR="00BF666E" w:rsidRPr="00BA688E">
        <w:rPr>
          <w:rFonts w:cs="Times New Roman"/>
          <w:sz w:val="22"/>
        </w:rPr>
        <w:t xml:space="preserve"> в год – </w:t>
      </w:r>
      <w:r w:rsidR="009B2DD3">
        <w:rPr>
          <w:rFonts w:cs="Times New Roman"/>
          <w:sz w:val="22"/>
        </w:rPr>
        <w:t xml:space="preserve">20 000 </w:t>
      </w:r>
      <w:r w:rsidR="00BF666E" w:rsidRPr="00BA688E">
        <w:rPr>
          <w:rFonts w:cs="Times New Roman"/>
          <w:sz w:val="22"/>
        </w:rPr>
        <w:t>(</w:t>
      </w:r>
      <w:r w:rsidR="009B2DD3">
        <w:rPr>
          <w:rFonts w:cs="Times New Roman"/>
          <w:sz w:val="22"/>
        </w:rPr>
        <w:t>Двадцать тысяч</w:t>
      </w:r>
      <w:r w:rsidR="00BF666E" w:rsidRPr="00BA688E">
        <w:rPr>
          <w:rFonts w:cs="Times New Roman"/>
          <w:sz w:val="22"/>
        </w:rPr>
        <w:t xml:space="preserve">) тонн, включая: </w:t>
      </w:r>
    </w:p>
    <w:p w14:paraId="38AEB576" w14:textId="2CB3E1C2" w:rsidR="00BF666E" w:rsidRPr="00BA688E" w:rsidRDefault="00BF666E" w:rsidP="009E30D0">
      <w:pPr>
        <w:spacing w:after="0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- подстилочный навоз КРС</w:t>
      </w:r>
      <w:r w:rsidR="00750509">
        <w:rPr>
          <w:rFonts w:cs="Times New Roman"/>
          <w:sz w:val="22"/>
        </w:rPr>
        <w:t xml:space="preserve"> в год</w:t>
      </w:r>
      <w:r w:rsidRPr="00BA688E">
        <w:rPr>
          <w:rFonts w:cs="Times New Roman"/>
          <w:sz w:val="22"/>
        </w:rPr>
        <w:t xml:space="preserve">, </w:t>
      </w:r>
      <w:r w:rsidR="00750509">
        <w:rPr>
          <w:rFonts w:cs="Times New Roman"/>
          <w:sz w:val="22"/>
        </w:rPr>
        <w:t>20 000 (Двадцать тысяч)</w:t>
      </w:r>
      <w:r w:rsidR="009B2DD3">
        <w:rPr>
          <w:rFonts w:cs="Times New Roman"/>
          <w:sz w:val="22"/>
        </w:rPr>
        <w:t xml:space="preserve"> </w:t>
      </w:r>
      <w:r w:rsidRPr="00BA688E">
        <w:rPr>
          <w:rFonts w:cs="Times New Roman"/>
          <w:sz w:val="22"/>
        </w:rPr>
        <w:t>т</w:t>
      </w:r>
      <w:r w:rsidR="009B2DD3">
        <w:rPr>
          <w:rFonts w:cs="Times New Roman"/>
          <w:sz w:val="22"/>
        </w:rPr>
        <w:t>он</w:t>
      </w:r>
      <w:r w:rsidRPr="00BA688E">
        <w:rPr>
          <w:rFonts w:cs="Times New Roman"/>
          <w:sz w:val="22"/>
        </w:rPr>
        <w:t xml:space="preserve">н </w:t>
      </w:r>
      <w:r w:rsidR="004B4DB6" w:rsidRPr="00BA688E">
        <w:rPr>
          <w:rFonts w:cs="Times New Roman"/>
          <w:sz w:val="22"/>
        </w:rPr>
        <w:t>__________________________</w:t>
      </w:r>
    </w:p>
    <w:p w14:paraId="2D84B3DD" w14:textId="66037781" w:rsidR="00C57FF0" w:rsidRPr="00BA688E" w:rsidRDefault="00BF666E" w:rsidP="009E30D0">
      <w:pPr>
        <w:spacing w:after="0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- гидросмыв</w:t>
      </w:r>
      <w:r w:rsidR="00750509">
        <w:rPr>
          <w:rFonts w:cs="Times New Roman"/>
          <w:sz w:val="22"/>
        </w:rPr>
        <w:t xml:space="preserve"> в год</w:t>
      </w:r>
      <w:r w:rsidRPr="00BA688E">
        <w:rPr>
          <w:rFonts w:cs="Times New Roman"/>
          <w:sz w:val="22"/>
        </w:rPr>
        <w:t xml:space="preserve"> (в пересчете на влажность 50%), </w:t>
      </w:r>
      <w:r w:rsidR="009B2DD3">
        <w:rPr>
          <w:rFonts w:cs="Times New Roman"/>
          <w:sz w:val="22"/>
        </w:rPr>
        <w:t>0</w:t>
      </w:r>
      <w:r w:rsidR="0096533A">
        <w:rPr>
          <w:rFonts w:cs="Times New Roman"/>
          <w:sz w:val="22"/>
        </w:rPr>
        <w:t xml:space="preserve"> (Ноль)</w:t>
      </w:r>
      <w:r w:rsidR="009B2DD3">
        <w:rPr>
          <w:rFonts w:cs="Times New Roman"/>
          <w:sz w:val="22"/>
        </w:rPr>
        <w:t xml:space="preserve"> </w:t>
      </w:r>
      <w:r w:rsidRPr="00BA688E">
        <w:rPr>
          <w:rFonts w:cs="Times New Roman"/>
          <w:sz w:val="22"/>
        </w:rPr>
        <w:t>т</w:t>
      </w:r>
      <w:r w:rsidR="009B2DD3">
        <w:rPr>
          <w:rFonts w:cs="Times New Roman"/>
          <w:sz w:val="22"/>
        </w:rPr>
        <w:t xml:space="preserve">онн </w:t>
      </w:r>
    </w:p>
    <w:p w14:paraId="7967A689" w14:textId="21222BDB" w:rsidR="00AA73A5" w:rsidRPr="00BA688E" w:rsidRDefault="00AA73A5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Земельный участок для размещения ФТБ</w:t>
      </w:r>
      <w:r w:rsidR="00267B6F" w:rsidRPr="00BA688E">
        <w:rPr>
          <w:rFonts w:cs="Times New Roman"/>
          <w:sz w:val="22"/>
        </w:rPr>
        <w:t xml:space="preserve"> </w:t>
      </w:r>
      <w:r w:rsidR="00BC04EA" w:rsidRPr="00BA688E">
        <w:rPr>
          <w:rFonts w:cs="Times New Roman"/>
          <w:sz w:val="22"/>
        </w:rPr>
        <w:t>–</w:t>
      </w:r>
      <w:r w:rsidRPr="00BA688E">
        <w:rPr>
          <w:rFonts w:cs="Times New Roman"/>
          <w:sz w:val="22"/>
        </w:rPr>
        <w:t xml:space="preserve"> </w:t>
      </w:r>
      <w:r w:rsidR="0096533A">
        <w:rPr>
          <w:rFonts w:cs="Times New Roman"/>
          <w:sz w:val="22"/>
        </w:rPr>
        <w:t xml:space="preserve">3 </w:t>
      </w:r>
      <w:r w:rsidRPr="00BA688E">
        <w:rPr>
          <w:rFonts w:cs="Times New Roman"/>
          <w:sz w:val="22"/>
        </w:rPr>
        <w:t>га</w:t>
      </w:r>
      <w:r w:rsidR="009B2DD3">
        <w:rPr>
          <w:rFonts w:cs="Times New Roman"/>
          <w:sz w:val="22"/>
        </w:rPr>
        <w:t xml:space="preserve"> (из расчета 30 </w:t>
      </w:r>
      <w:proofErr w:type="spellStart"/>
      <w:r w:rsidR="009B2DD3">
        <w:rPr>
          <w:rFonts w:cs="Times New Roman"/>
          <w:sz w:val="22"/>
        </w:rPr>
        <w:t>кв.м</w:t>
      </w:r>
      <w:proofErr w:type="spellEnd"/>
      <w:r w:rsidR="009B2DD3">
        <w:rPr>
          <w:rFonts w:cs="Times New Roman"/>
          <w:sz w:val="22"/>
        </w:rPr>
        <w:t>. на 1 фуражную корову)</w:t>
      </w:r>
      <w:r w:rsidRPr="00BA688E">
        <w:rPr>
          <w:rFonts w:cs="Times New Roman"/>
          <w:sz w:val="22"/>
        </w:rPr>
        <w:t>.</w:t>
      </w:r>
    </w:p>
    <w:p w14:paraId="436DC895" w14:textId="3BB32B15" w:rsidR="00816837" w:rsidRPr="00BA688E" w:rsidRDefault="004B4DB6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Планируемый о</w:t>
      </w:r>
      <w:r w:rsidR="00BC134D" w:rsidRPr="00BA688E">
        <w:rPr>
          <w:rFonts w:cs="Times New Roman"/>
          <w:sz w:val="22"/>
        </w:rPr>
        <w:t xml:space="preserve">бъем биогумуса в год – </w:t>
      </w:r>
      <w:r w:rsidR="00750509">
        <w:rPr>
          <w:rFonts w:cs="Times New Roman"/>
          <w:sz w:val="22"/>
        </w:rPr>
        <w:t>12</w:t>
      </w:r>
      <w:r w:rsidR="00BC134D" w:rsidRPr="00BA688E">
        <w:rPr>
          <w:rFonts w:cs="Times New Roman"/>
          <w:sz w:val="22"/>
        </w:rPr>
        <w:t> 000 (</w:t>
      </w:r>
      <w:r w:rsidR="00750509">
        <w:rPr>
          <w:rFonts w:cs="Times New Roman"/>
          <w:sz w:val="22"/>
        </w:rPr>
        <w:t>Двенадцать тысяч)</w:t>
      </w:r>
      <w:r w:rsidR="00BC134D" w:rsidRPr="00BA688E">
        <w:rPr>
          <w:rFonts w:cs="Times New Roman"/>
          <w:sz w:val="22"/>
        </w:rPr>
        <w:t xml:space="preserve"> тонн</w:t>
      </w:r>
      <w:r w:rsidR="00816837" w:rsidRPr="00BA688E">
        <w:rPr>
          <w:rFonts w:cs="Times New Roman"/>
          <w:sz w:val="22"/>
        </w:rPr>
        <w:t>, включая:</w:t>
      </w:r>
    </w:p>
    <w:p w14:paraId="588CC54F" w14:textId="69CE0224" w:rsidR="00816837" w:rsidRPr="00BA688E" w:rsidRDefault="00816837" w:rsidP="009E30D0">
      <w:pPr>
        <w:spacing w:after="0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 xml:space="preserve">- экспорт – </w:t>
      </w:r>
      <w:r w:rsidR="00A205DE">
        <w:rPr>
          <w:rFonts w:cs="Times New Roman"/>
          <w:sz w:val="22"/>
        </w:rPr>
        <w:t xml:space="preserve">11 </w:t>
      </w:r>
      <w:r w:rsidRPr="00BA688E">
        <w:rPr>
          <w:rFonts w:cs="Times New Roman"/>
          <w:sz w:val="22"/>
        </w:rPr>
        <w:t>000 тонн</w:t>
      </w:r>
    </w:p>
    <w:p w14:paraId="5A279D69" w14:textId="53D9BAB8" w:rsidR="007B508B" w:rsidRPr="00BA688E" w:rsidRDefault="007B508B" w:rsidP="009E30D0">
      <w:pPr>
        <w:spacing w:after="0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- для собственных нужд</w:t>
      </w:r>
      <w:r w:rsidR="003469DB" w:rsidRPr="00BA688E">
        <w:rPr>
          <w:rFonts w:cs="Times New Roman"/>
          <w:sz w:val="22"/>
        </w:rPr>
        <w:t xml:space="preserve"> Заказчика </w:t>
      </w:r>
      <w:r w:rsidRPr="00BA688E">
        <w:rPr>
          <w:rFonts w:cs="Times New Roman"/>
          <w:sz w:val="22"/>
        </w:rPr>
        <w:t xml:space="preserve">– </w:t>
      </w:r>
      <w:r w:rsidR="00A205DE">
        <w:rPr>
          <w:rFonts w:cs="Times New Roman"/>
          <w:sz w:val="22"/>
        </w:rPr>
        <w:t>1</w:t>
      </w:r>
      <w:r w:rsidRPr="00BA688E">
        <w:rPr>
          <w:rFonts w:cs="Times New Roman"/>
          <w:sz w:val="22"/>
        </w:rPr>
        <w:t xml:space="preserve"> </w:t>
      </w:r>
      <w:r w:rsidR="00CD2593" w:rsidRPr="00BA688E">
        <w:rPr>
          <w:rFonts w:cs="Times New Roman"/>
          <w:sz w:val="22"/>
        </w:rPr>
        <w:t>0</w:t>
      </w:r>
      <w:r w:rsidRPr="00BA688E">
        <w:rPr>
          <w:rFonts w:cs="Times New Roman"/>
          <w:sz w:val="22"/>
        </w:rPr>
        <w:t>00 тонн</w:t>
      </w:r>
    </w:p>
    <w:p w14:paraId="4F3192E7" w14:textId="3AD868C5" w:rsidR="00152802" w:rsidRPr="00BA688E" w:rsidRDefault="00816837" w:rsidP="009E30D0">
      <w:pPr>
        <w:spacing w:after="0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 xml:space="preserve">- для производства жидкого биогумуса – </w:t>
      </w:r>
      <w:r w:rsidR="007D5933">
        <w:rPr>
          <w:rFonts w:cs="Times New Roman"/>
          <w:sz w:val="22"/>
        </w:rPr>
        <w:t>1</w:t>
      </w:r>
      <w:r w:rsidRPr="00BA688E">
        <w:rPr>
          <w:rFonts w:cs="Times New Roman"/>
          <w:sz w:val="22"/>
        </w:rPr>
        <w:t>00 тонн</w:t>
      </w:r>
      <w:r w:rsidR="001874E1" w:rsidRPr="00BA688E">
        <w:rPr>
          <w:rFonts w:cs="Times New Roman"/>
          <w:sz w:val="22"/>
        </w:rPr>
        <w:t xml:space="preserve"> (</w:t>
      </w:r>
      <w:r w:rsidR="00700236">
        <w:rPr>
          <w:rFonts w:cs="Times New Roman"/>
          <w:sz w:val="22"/>
        </w:rPr>
        <w:t xml:space="preserve">объем </w:t>
      </w:r>
      <w:r w:rsidR="007D5933">
        <w:rPr>
          <w:rFonts w:cs="Times New Roman"/>
          <w:sz w:val="22"/>
        </w:rPr>
        <w:t>1</w:t>
      </w:r>
      <w:r w:rsidR="001874E1" w:rsidRPr="00BA688E">
        <w:rPr>
          <w:rFonts w:cs="Times New Roman"/>
          <w:sz w:val="22"/>
        </w:rPr>
        <w:t xml:space="preserve"> 000 </w:t>
      </w:r>
      <w:proofErr w:type="spellStart"/>
      <w:r w:rsidR="001874E1" w:rsidRPr="00BA688E">
        <w:rPr>
          <w:rFonts w:cs="Times New Roman"/>
          <w:sz w:val="22"/>
        </w:rPr>
        <w:t>куб.м</w:t>
      </w:r>
      <w:proofErr w:type="spellEnd"/>
      <w:r w:rsidR="001874E1" w:rsidRPr="00BA688E">
        <w:rPr>
          <w:rFonts w:cs="Times New Roman"/>
          <w:sz w:val="22"/>
        </w:rPr>
        <w:t>.)</w:t>
      </w:r>
    </w:p>
    <w:p w14:paraId="63B0D09D" w14:textId="16E1716B" w:rsidR="00816837" w:rsidRPr="00BA688E" w:rsidRDefault="004B4DB6" w:rsidP="00C55508">
      <w:pPr>
        <w:spacing w:after="0"/>
        <w:ind w:firstLine="708"/>
        <w:jc w:val="both"/>
        <w:rPr>
          <w:rFonts w:cs="Times New Roman"/>
          <w:sz w:val="22"/>
          <w:u w:val="single"/>
        </w:rPr>
      </w:pPr>
      <w:r w:rsidRPr="00BA688E">
        <w:rPr>
          <w:rFonts w:cs="Times New Roman"/>
          <w:sz w:val="22"/>
          <w:u w:val="single"/>
        </w:rPr>
        <w:t>Планируемая</w:t>
      </w:r>
      <w:r w:rsidR="00343104" w:rsidRPr="00BA688E">
        <w:rPr>
          <w:rFonts w:cs="Times New Roman"/>
          <w:sz w:val="22"/>
          <w:u w:val="single"/>
        </w:rPr>
        <w:t xml:space="preserve"> выручка</w:t>
      </w:r>
      <w:r w:rsidR="005818E0" w:rsidRPr="00BA688E">
        <w:rPr>
          <w:rFonts w:cs="Times New Roman"/>
          <w:sz w:val="22"/>
          <w:u w:val="single"/>
        </w:rPr>
        <w:t xml:space="preserve"> от экспорта</w:t>
      </w:r>
      <w:r w:rsidR="007C1426" w:rsidRPr="00BA688E">
        <w:rPr>
          <w:rFonts w:cs="Times New Roman"/>
          <w:sz w:val="22"/>
          <w:u w:val="single"/>
        </w:rPr>
        <w:t xml:space="preserve"> по 2 продуктам</w:t>
      </w:r>
      <w:r w:rsidR="005818E0" w:rsidRPr="00BA688E">
        <w:rPr>
          <w:rFonts w:cs="Times New Roman"/>
          <w:sz w:val="22"/>
          <w:u w:val="single"/>
        </w:rPr>
        <w:t xml:space="preserve">: </w:t>
      </w:r>
    </w:p>
    <w:p w14:paraId="1EC9BD95" w14:textId="293F8047" w:rsidR="00816837" w:rsidRPr="00BA688E" w:rsidRDefault="00816837" w:rsidP="009E30D0">
      <w:pPr>
        <w:spacing w:after="0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 xml:space="preserve">- всего </w:t>
      </w:r>
      <w:r w:rsidR="005818E0" w:rsidRPr="00BA688E">
        <w:rPr>
          <w:rFonts w:cs="Times New Roman"/>
          <w:sz w:val="22"/>
        </w:rPr>
        <w:t xml:space="preserve">– </w:t>
      </w:r>
      <w:r w:rsidR="00C86A8C">
        <w:rPr>
          <w:rFonts w:cs="Times New Roman"/>
          <w:sz w:val="22"/>
        </w:rPr>
        <w:t xml:space="preserve">640 000 </w:t>
      </w:r>
      <w:r w:rsidR="005818E0" w:rsidRPr="00BA688E">
        <w:rPr>
          <w:rFonts w:cs="Times New Roman"/>
          <w:sz w:val="22"/>
        </w:rPr>
        <w:t>000 (</w:t>
      </w:r>
      <w:r w:rsidR="00C86A8C">
        <w:rPr>
          <w:rFonts w:cs="Times New Roman"/>
          <w:sz w:val="22"/>
        </w:rPr>
        <w:t>Шестьсот сорок миллионов</w:t>
      </w:r>
      <w:r w:rsidR="005818E0" w:rsidRPr="00BA688E">
        <w:rPr>
          <w:rFonts w:cs="Times New Roman"/>
          <w:sz w:val="22"/>
        </w:rPr>
        <w:t xml:space="preserve">) рублей, из них: </w:t>
      </w:r>
    </w:p>
    <w:p w14:paraId="719A771E" w14:textId="736F403F" w:rsidR="00816837" w:rsidRPr="00BA688E" w:rsidRDefault="00816837" w:rsidP="009E30D0">
      <w:pPr>
        <w:spacing w:after="0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- биогумус сыпучий</w:t>
      </w:r>
      <w:r w:rsidR="005818E0" w:rsidRPr="00BA688E">
        <w:rPr>
          <w:rFonts w:cs="Times New Roman"/>
          <w:sz w:val="22"/>
        </w:rPr>
        <w:t>, экспорт</w:t>
      </w:r>
      <w:r w:rsidR="00BC134D" w:rsidRPr="00BA688E">
        <w:rPr>
          <w:rFonts w:cs="Times New Roman"/>
          <w:sz w:val="22"/>
        </w:rPr>
        <w:t xml:space="preserve"> </w:t>
      </w:r>
      <w:r w:rsidR="00993BAE">
        <w:rPr>
          <w:rFonts w:cs="Times New Roman"/>
          <w:sz w:val="22"/>
        </w:rPr>
        <w:t xml:space="preserve">440 </w:t>
      </w:r>
      <w:r w:rsidR="00BC134D" w:rsidRPr="00BA688E">
        <w:rPr>
          <w:rFonts w:cs="Times New Roman"/>
          <w:sz w:val="22"/>
        </w:rPr>
        <w:t>000 000 (</w:t>
      </w:r>
      <w:r w:rsidR="00993BAE">
        <w:rPr>
          <w:rFonts w:cs="Times New Roman"/>
          <w:sz w:val="22"/>
        </w:rPr>
        <w:t xml:space="preserve">Четыреста сорок </w:t>
      </w:r>
      <w:r w:rsidRPr="00BA688E">
        <w:rPr>
          <w:rFonts w:cs="Times New Roman"/>
          <w:sz w:val="22"/>
        </w:rPr>
        <w:t>миллионов</w:t>
      </w:r>
      <w:r w:rsidR="00BC134D" w:rsidRPr="00BA688E">
        <w:rPr>
          <w:rFonts w:cs="Times New Roman"/>
          <w:sz w:val="22"/>
        </w:rPr>
        <w:t>) рублей</w:t>
      </w:r>
      <w:r w:rsidRPr="00BA688E">
        <w:rPr>
          <w:rFonts w:cs="Times New Roman"/>
          <w:sz w:val="22"/>
        </w:rPr>
        <w:t>;</w:t>
      </w:r>
    </w:p>
    <w:p w14:paraId="345D78EB" w14:textId="556BE3F6" w:rsidR="005818E0" w:rsidRPr="00BA688E" w:rsidRDefault="00816837" w:rsidP="009E30D0">
      <w:pPr>
        <w:spacing w:after="0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- жидкий биогумус</w:t>
      </w:r>
      <w:r w:rsidR="005818E0" w:rsidRPr="00BA688E">
        <w:rPr>
          <w:rFonts w:cs="Times New Roman"/>
          <w:sz w:val="22"/>
        </w:rPr>
        <w:t>, экспорт</w:t>
      </w:r>
      <w:r w:rsidRPr="00BA688E">
        <w:rPr>
          <w:rFonts w:cs="Times New Roman"/>
          <w:sz w:val="22"/>
        </w:rPr>
        <w:t xml:space="preserve"> </w:t>
      </w:r>
      <w:r w:rsidR="002D5263">
        <w:rPr>
          <w:rFonts w:cs="Times New Roman"/>
          <w:sz w:val="22"/>
        </w:rPr>
        <w:t>2</w:t>
      </w:r>
      <w:r w:rsidR="00504017">
        <w:rPr>
          <w:rFonts w:cs="Times New Roman"/>
          <w:sz w:val="22"/>
        </w:rPr>
        <w:t>00 000 (</w:t>
      </w:r>
      <w:r w:rsidR="002D5263">
        <w:rPr>
          <w:rFonts w:cs="Times New Roman"/>
          <w:sz w:val="22"/>
        </w:rPr>
        <w:t>Двести</w:t>
      </w:r>
      <w:r w:rsidR="00504017">
        <w:rPr>
          <w:rFonts w:cs="Times New Roman"/>
          <w:sz w:val="22"/>
        </w:rPr>
        <w:t xml:space="preserve"> миллионов</w:t>
      </w:r>
      <w:r w:rsidRPr="00BA688E">
        <w:rPr>
          <w:rFonts w:cs="Times New Roman"/>
          <w:sz w:val="22"/>
        </w:rPr>
        <w:t xml:space="preserve">) рублей; </w:t>
      </w:r>
    </w:p>
    <w:p w14:paraId="52DB3FFF" w14:textId="3E64ECAA" w:rsidR="00731C75" w:rsidRPr="00BA688E" w:rsidRDefault="00C55508" w:rsidP="00C55508">
      <w:pPr>
        <w:spacing w:after="0"/>
        <w:ind w:firstLine="6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</w:t>
      </w:r>
      <w:r w:rsidR="004B4DB6" w:rsidRPr="00BA688E">
        <w:rPr>
          <w:rFonts w:cs="Times New Roman"/>
          <w:sz w:val="22"/>
        </w:rPr>
        <w:t>Планируемый о</w:t>
      </w:r>
      <w:r w:rsidR="00731C75" w:rsidRPr="00BA688E">
        <w:rPr>
          <w:rFonts w:cs="Times New Roman"/>
          <w:sz w:val="22"/>
        </w:rPr>
        <w:t>бъем ППЖ</w:t>
      </w:r>
      <w:r w:rsidR="0039244E" w:rsidRPr="00BA688E">
        <w:rPr>
          <w:rFonts w:cs="Times New Roman"/>
          <w:sz w:val="22"/>
        </w:rPr>
        <w:t xml:space="preserve"> </w:t>
      </w:r>
      <w:r w:rsidR="00731C75" w:rsidRPr="00BA688E">
        <w:rPr>
          <w:rFonts w:cs="Times New Roman"/>
          <w:sz w:val="22"/>
        </w:rPr>
        <w:t>за 30 лет – 600 000 (</w:t>
      </w:r>
      <w:r w:rsidR="001F4963">
        <w:rPr>
          <w:rFonts w:cs="Times New Roman"/>
          <w:sz w:val="22"/>
        </w:rPr>
        <w:t xml:space="preserve">Шестьсот тысяч) </w:t>
      </w:r>
      <w:r w:rsidR="00731C75" w:rsidRPr="00BA688E">
        <w:rPr>
          <w:rFonts w:cs="Times New Roman"/>
          <w:sz w:val="22"/>
        </w:rPr>
        <w:t>тонн.</w:t>
      </w:r>
    </w:p>
    <w:p w14:paraId="4032F37A" w14:textId="40D81D89" w:rsidR="00731C75" w:rsidRPr="00BA688E" w:rsidRDefault="00C55508" w:rsidP="00C55508">
      <w:pPr>
        <w:spacing w:after="0"/>
        <w:ind w:firstLine="6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</w:t>
      </w:r>
      <w:r w:rsidR="004B4DB6" w:rsidRPr="00BA688E">
        <w:rPr>
          <w:rFonts w:cs="Times New Roman"/>
          <w:sz w:val="22"/>
        </w:rPr>
        <w:t>Планируемый о</w:t>
      </w:r>
      <w:r w:rsidR="00731C75" w:rsidRPr="00BA688E">
        <w:rPr>
          <w:rFonts w:cs="Times New Roman"/>
          <w:sz w:val="22"/>
        </w:rPr>
        <w:t>бъем произведенного биогумуса</w:t>
      </w:r>
      <w:r w:rsidR="00C57FF0" w:rsidRPr="00BA688E">
        <w:rPr>
          <w:rFonts w:cs="Times New Roman"/>
          <w:sz w:val="22"/>
        </w:rPr>
        <w:t xml:space="preserve"> за 30 лет</w:t>
      </w:r>
      <w:r w:rsidR="00731C75" w:rsidRPr="00BA688E">
        <w:rPr>
          <w:rFonts w:cs="Times New Roman"/>
          <w:sz w:val="22"/>
        </w:rPr>
        <w:t xml:space="preserve"> – </w:t>
      </w:r>
      <w:r w:rsidR="00C86A8C">
        <w:rPr>
          <w:rFonts w:cs="Times New Roman"/>
          <w:sz w:val="22"/>
        </w:rPr>
        <w:t>3</w:t>
      </w:r>
      <w:r w:rsidR="00E50581">
        <w:rPr>
          <w:rFonts w:cs="Times New Roman"/>
          <w:sz w:val="22"/>
        </w:rPr>
        <w:t xml:space="preserve">60 </w:t>
      </w:r>
      <w:r w:rsidR="00731C75" w:rsidRPr="00BA688E">
        <w:rPr>
          <w:rFonts w:cs="Times New Roman"/>
          <w:sz w:val="22"/>
        </w:rPr>
        <w:t>000 (</w:t>
      </w:r>
      <w:r w:rsidR="00E50581">
        <w:rPr>
          <w:rFonts w:cs="Times New Roman"/>
          <w:sz w:val="22"/>
        </w:rPr>
        <w:t>Триста шестьдесят тысяч</w:t>
      </w:r>
      <w:r w:rsidR="00731C75" w:rsidRPr="00BA688E">
        <w:rPr>
          <w:rFonts w:cs="Times New Roman"/>
          <w:sz w:val="22"/>
        </w:rPr>
        <w:t>) тонн.</w:t>
      </w:r>
    </w:p>
    <w:p w14:paraId="2BA90EED" w14:textId="3DF1DA33" w:rsidR="00080451" w:rsidRDefault="00C55508" w:rsidP="009E30D0">
      <w:pPr>
        <w:spacing w:after="0"/>
        <w:ind w:firstLine="6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</w:t>
      </w:r>
      <w:r w:rsidR="007F20B9" w:rsidRPr="00BA688E">
        <w:rPr>
          <w:rFonts w:cs="Times New Roman"/>
          <w:sz w:val="22"/>
        </w:rPr>
        <w:t xml:space="preserve">Планируемая выручка от реализации </w:t>
      </w:r>
      <w:r w:rsidR="00080451" w:rsidRPr="00BA688E">
        <w:rPr>
          <w:rFonts w:cs="Times New Roman"/>
          <w:sz w:val="22"/>
        </w:rPr>
        <w:t xml:space="preserve">продукции </w:t>
      </w:r>
      <w:r w:rsidR="007F20B9" w:rsidRPr="00BA688E">
        <w:rPr>
          <w:rFonts w:cs="Times New Roman"/>
          <w:sz w:val="22"/>
        </w:rPr>
        <w:t xml:space="preserve">за 30 лет </w:t>
      </w:r>
      <w:r w:rsidR="00080451" w:rsidRPr="00BA688E">
        <w:rPr>
          <w:rFonts w:cs="Times New Roman"/>
          <w:sz w:val="22"/>
        </w:rPr>
        <w:t>– 1</w:t>
      </w:r>
      <w:r w:rsidR="006B299B">
        <w:rPr>
          <w:rFonts w:cs="Times New Roman"/>
          <w:sz w:val="22"/>
        </w:rPr>
        <w:t>9</w:t>
      </w:r>
      <w:r w:rsidR="00B43BEE">
        <w:rPr>
          <w:rFonts w:cs="Times New Roman"/>
          <w:sz w:val="22"/>
        </w:rPr>
        <w:t xml:space="preserve"> 200 000 000 </w:t>
      </w:r>
      <w:r w:rsidR="00080451" w:rsidRPr="00BA688E">
        <w:rPr>
          <w:rFonts w:cs="Times New Roman"/>
          <w:sz w:val="22"/>
        </w:rPr>
        <w:t>(</w:t>
      </w:r>
      <w:r w:rsidR="006B299B">
        <w:rPr>
          <w:rFonts w:cs="Times New Roman"/>
          <w:sz w:val="22"/>
        </w:rPr>
        <w:t>Девят</w:t>
      </w:r>
      <w:r w:rsidR="00B43BEE">
        <w:rPr>
          <w:rFonts w:cs="Times New Roman"/>
          <w:sz w:val="22"/>
        </w:rPr>
        <w:t>надцать миллиардов двести миллионов</w:t>
      </w:r>
      <w:r w:rsidR="00080451" w:rsidRPr="00BA688E">
        <w:rPr>
          <w:rFonts w:cs="Times New Roman"/>
          <w:sz w:val="22"/>
        </w:rPr>
        <w:t>) рублей</w:t>
      </w:r>
      <w:r w:rsidR="00B43BEE">
        <w:rPr>
          <w:rFonts w:cs="Times New Roman"/>
          <w:sz w:val="22"/>
        </w:rPr>
        <w:t xml:space="preserve"> без учета дополнительных доходов за счет повышения урожайности кормов и качества молока.</w:t>
      </w:r>
      <w:r w:rsidR="00080451" w:rsidRPr="00BA688E">
        <w:rPr>
          <w:rFonts w:cs="Times New Roman"/>
          <w:sz w:val="22"/>
        </w:rPr>
        <w:t xml:space="preserve"> </w:t>
      </w:r>
    </w:p>
    <w:p w14:paraId="1C000B1E" w14:textId="77777777" w:rsidR="00D83291" w:rsidRPr="00BA688E" w:rsidRDefault="00D83291" w:rsidP="009E30D0">
      <w:pPr>
        <w:spacing w:after="0"/>
        <w:jc w:val="both"/>
        <w:rPr>
          <w:rFonts w:cs="Times New Roman"/>
          <w:sz w:val="22"/>
        </w:rPr>
      </w:pPr>
    </w:p>
    <w:p w14:paraId="7528AB06" w14:textId="2274D43E" w:rsidR="00A271D8" w:rsidRDefault="00014CFD" w:rsidP="009E30D0">
      <w:pPr>
        <w:pStyle w:val="a3"/>
        <w:numPr>
          <w:ilvl w:val="0"/>
          <w:numId w:val="7"/>
        </w:numPr>
        <w:spacing w:after="0"/>
        <w:ind w:left="1069"/>
        <w:jc w:val="center"/>
        <w:rPr>
          <w:rFonts w:cs="Times New Roman"/>
          <w:sz w:val="22"/>
          <w:u w:val="single"/>
        </w:rPr>
      </w:pPr>
      <w:r w:rsidRPr="00BA688E">
        <w:rPr>
          <w:rFonts w:cs="Times New Roman"/>
          <w:sz w:val="22"/>
          <w:u w:val="single"/>
        </w:rPr>
        <w:t>ПРЕДМЕТ СОГЛАШЕНИЯ</w:t>
      </w:r>
    </w:p>
    <w:p w14:paraId="76FF1EC5" w14:textId="77777777" w:rsidR="00563BAC" w:rsidRPr="00563BAC" w:rsidRDefault="00563BAC" w:rsidP="009E30D0">
      <w:pPr>
        <w:spacing w:after="0"/>
        <w:jc w:val="both"/>
        <w:rPr>
          <w:rFonts w:cs="Times New Roman"/>
          <w:sz w:val="22"/>
          <w:u w:val="single"/>
        </w:rPr>
      </w:pPr>
    </w:p>
    <w:p w14:paraId="62961AD4" w14:textId="507772BA" w:rsidR="00AA73A5" w:rsidRPr="009E30D0" w:rsidRDefault="009E30D0" w:rsidP="009E30D0">
      <w:pPr>
        <w:spacing w:after="0"/>
        <w:ind w:firstLine="6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</w:t>
      </w:r>
      <w:r w:rsidR="00FA6A3B" w:rsidRPr="009E30D0">
        <w:rPr>
          <w:rFonts w:cs="Times New Roman"/>
          <w:sz w:val="22"/>
        </w:rPr>
        <w:t>Заказчик</w:t>
      </w:r>
      <w:r w:rsidR="007343AA" w:rsidRPr="009E30D0">
        <w:rPr>
          <w:rFonts w:cs="Times New Roman"/>
          <w:sz w:val="22"/>
        </w:rPr>
        <w:t xml:space="preserve"> </w:t>
      </w:r>
      <w:r w:rsidR="007F030C" w:rsidRPr="009E30D0">
        <w:rPr>
          <w:rFonts w:cs="Times New Roman"/>
          <w:sz w:val="22"/>
        </w:rPr>
        <w:t xml:space="preserve">ежедневно </w:t>
      </w:r>
      <w:r w:rsidR="00511080" w:rsidRPr="009E30D0">
        <w:rPr>
          <w:rFonts w:cs="Times New Roman"/>
          <w:sz w:val="22"/>
        </w:rPr>
        <w:t>в течение 30 (Тридцати</w:t>
      </w:r>
      <w:r w:rsidR="00847497" w:rsidRPr="009E30D0">
        <w:rPr>
          <w:rFonts w:cs="Times New Roman"/>
          <w:sz w:val="22"/>
        </w:rPr>
        <w:t xml:space="preserve">) </w:t>
      </w:r>
      <w:r w:rsidR="00511080" w:rsidRPr="009E30D0">
        <w:rPr>
          <w:rFonts w:cs="Times New Roman"/>
          <w:sz w:val="22"/>
        </w:rPr>
        <w:t xml:space="preserve">лет </w:t>
      </w:r>
      <w:r w:rsidR="007343AA" w:rsidRPr="009E30D0">
        <w:rPr>
          <w:rFonts w:cs="Times New Roman"/>
          <w:sz w:val="22"/>
        </w:rPr>
        <w:t>передает</w:t>
      </w:r>
      <w:r w:rsidR="00BA1560" w:rsidRPr="009E30D0">
        <w:rPr>
          <w:rFonts w:cs="Times New Roman"/>
          <w:sz w:val="22"/>
        </w:rPr>
        <w:t xml:space="preserve"> ППЖ на ФТБ</w:t>
      </w:r>
      <w:r w:rsidR="007343AA" w:rsidRPr="009E30D0">
        <w:rPr>
          <w:rFonts w:cs="Times New Roman"/>
          <w:sz w:val="22"/>
        </w:rPr>
        <w:t xml:space="preserve"> </w:t>
      </w:r>
      <w:r w:rsidR="00921A9B" w:rsidRPr="009E30D0">
        <w:rPr>
          <w:rFonts w:cs="Times New Roman"/>
          <w:sz w:val="22"/>
        </w:rPr>
        <w:t>Оператор</w:t>
      </w:r>
      <w:r w:rsidR="00BA1560" w:rsidRPr="009E30D0">
        <w:rPr>
          <w:rFonts w:cs="Times New Roman"/>
          <w:sz w:val="22"/>
        </w:rPr>
        <w:t>а</w:t>
      </w:r>
      <w:r w:rsidR="004E4176" w:rsidRPr="009E30D0">
        <w:rPr>
          <w:rFonts w:cs="Times New Roman"/>
          <w:sz w:val="22"/>
        </w:rPr>
        <w:t xml:space="preserve"> партиями</w:t>
      </w:r>
      <w:r w:rsidR="00BA1560" w:rsidRPr="009E30D0">
        <w:rPr>
          <w:rFonts w:cs="Times New Roman"/>
          <w:sz w:val="22"/>
        </w:rPr>
        <w:t xml:space="preserve">, </w:t>
      </w:r>
      <w:r w:rsidR="007343AA" w:rsidRPr="009E30D0">
        <w:rPr>
          <w:rFonts w:cs="Times New Roman"/>
          <w:sz w:val="22"/>
        </w:rPr>
        <w:t xml:space="preserve">а </w:t>
      </w:r>
      <w:r w:rsidR="00D05C00" w:rsidRPr="009E30D0">
        <w:rPr>
          <w:rFonts w:cs="Times New Roman"/>
          <w:sz w:val="22"/>
        </w:rPr>
        <w:t>Оператор</w:t>
      </w:r>
      <w:r w:rsidR="007343AA" w:rsidRPr="009E30D0">
        <w:rPr>
          <w:rFonts w:cs="Times New Roman"/>
          <w:sz w:val="22"/>
        </w:rPr>
        <w:t xml:space="preserve"> перерабатывает ППЖ в биогумус (вермикомпост) и </w:t>
      </w:r>
      <w:r w:rsidR="0081270F" w:rsidRPr="009E30D0">
        <w:rPr>
          <w:rFonts w:cs="Times New Roman"/>
          <w:sz w:val="22"/>
        </w:rPr>
        <w:t>другие органические продукты</w:t>
      </w:r>
      <w:r w:rsidR="00306AC3" w:rsidRPr="009E30D0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на условиях настоящего </w:t>
      </w:r>
      <w:r w:rsidRPr="00987DB8">
        <w:rPr>
          <w:rFonts w:cs="Times New Roman"/>
          <w:sz w:val="22"/>
        </w:rPr>
        <w:t>Соглашения</w:t>
      </w:r>
      <w:r w:rsidR="00AE535D" w:rsidRPr="00987DB8">
        <w:rPr>
          <w:rFonts w:cs="Times New Roman"/>
          <w:sz w:val="22"/>
        </w:rPr>
        <w:t xml:space="preserve">. </w:t>
      </w:r>
      <w:r w:rsidR="00306AC3" w:rsidRPr="00987DB8">
        <w:rPr>
          <w:rFonts w:cs="Times New Roman"/>
          <w:sz w:val="22"/>
        </w:rPr>
        <w:t xml:space="preserve"> </w:t>
      </w:r>
      <w:r w:rsidR="0081270F" w:rsidRPr="00987DB8">
        <w:rPr>
          <w:rFonts w:cs="Times New Roman"/>
          <w:sz w:val="22"/>
        </w:rPr>
        <w:t xml:space="preserve"> </w:t>
      </w:r>
    </w:p>
    <w:p w14:paraId="4CE4648E" w14:textId="0E52459A" w:rsidR="00912B14" w:rsidRPr="009E30D0" w:rsidRDefault="00EE0365" w:rsidP="009E30D0">
      <w:pPr>
        <w:pStyle w:val="a3"/>
        <w:numPr>
          <w:ilvl w:val="1"/>
          <w:numId w:val="9"/>
        </w:numPr>
        <w:spacing w:after="0"/>
        <w:jc w:val="both"/>
        <w:rPr>
          <w:rFonts w:cs="Times New Roman"/>
          <w:sz w:val="22"/>
        </w:rPr>
      </w:pPr>
      <w:r w:rsidRPr="009E30D0">
        <w:rPr>
          <w:rFonts w:cs="Times New Roman"/>
          <w:sz w:val="22"/>
        </w:rPr>
        <w:t>Пе</w:t>
      </w:r>
      <w:r w:rsidR="000A5602" w:rsidRPr="009E30D0">
        <w:rPr>
          <w:rFonts w:cs="Times New Roman"/>
          <w:sz w:val="22"/>
        </w:rPr>
        <w:t xml:space="preserve">редача ППЖ </w:t>
      </w:r>
      <w:r w:rsidR="008D10BB" w:rsidRPr="009E30D0">
        <w:rPr>
          <w:rFonts w:cs="Times New Roman"/>
          <w:sz w:val="22"/>
        </w:rPr>
        <w:t xml:space="preserve">по выбору Заказчика </w:t>
      </w:r>
      <w:r w:rsidR="000A5602" w:rsidRPr="009E30D0">
        <w:rPr>
          <w:rFonts w:cs="Times New Roman"/>
          <w:sz w:val="22"/>
        </w:rPr>
        <w:t>осуществляется на условиях</w:t>
      </w:r>
      <w:r w:rsidR="00912B14" w:rsidRPr="009E30D0">
        <w:rPr>
          <w:rFonts w:cs="Times New Roman"/>
          <w:sz w:val="22"/>
        </w:rPr>
        <w:t>:</w:t>
      </w:r>
    </w:p>
    <w:p w14:paraId="384E5386" w14:textId="77777777" w:rsidR="00912B14" w:rsidRPr="00BA688E" w:rsidRDefault="00912B1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-</w:t>
      </w:r>
      <w:r w:rsidR="000A5602" w:rsidRPr="00BA688E">
        <w:rPr>
          <w:rFonts w:cs="Times New Roman"/>
          <w:sz w:val="22"/>
        </w:rPr>
        <w:t xml:space="preserve"> </w:t>
      </w:r>
      <w:r w:rsidR="009A0560" w:rsidRPr="00BA688E">
        <w:rPr>
          <w:rFonts w:cs="Times New Roman"/>
          <w:sz w:val="22"/>
        </w:rPr>
        <w:t>купли-продажи ППЖ</w:t>
      </w:r>
      <w:r w:rsidRPr="00BA688E">
        <w:rPr>
          <w:rFonts w:cs="Times New Roman"/>
          <w:sz w:val="22"/>
        </w:rPr>
        <w:t>;</w:t>
      </w:r>
    </w:p>
    <w:p w14:paraId="614A9F5C" w14:textId="610939BD" w:rsidR="00912B14" w:rsidRPr="00BA688E" w:rsidRDefault="00912B1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 xml:space="preserve">- </w:t>
      </w:r>
      <w:r w:rsidR="009A0560" w:rsidRPr="00BA688E">
        <w:rPr>
          <w:rFonts w:cs="Times New Roman"/>
          <w:sz w:val="22"/>
        </w:rPr>
        <w:t>в качестве давальческого сырья</w:t>
      </w:r>
      <w:r w:rsidR="009C5B15">
        <w:rPr>
          <w:rFonts w:cs="Times New Roman"/>
          <w:sz w:val="22"/>
        </w:rPr>
        <w:t xml:space="preserve"> (</w:t>
      </w:r>
      <w:r w:rsidR="004E4176">
        <w:rPr>
          <w:rFonts w:cs="Times New Roman"/>
          <w:sz w:val="22"/>
        </w:rPr>
        <w:t xml:space="preserve">на </w:t>
      </w:r>
      <w:r w:rsidR="009C5B15">
        <w:rPr>
          <w:rFonts w:cs="Times New Roman"/>
          <w:sz w:val="22"/>
        </w:rPr>
        <w:t>аутсорсинг)</w:t>
      </w:r>
      <w:r w:rsidR="002D4F82" w:rsidRPr="00BA688E">
        <w:rPr>
          <w:rFonts w:cs="Times New Roman"/>
          <w:sz w:val="22"/>
        </w:rPr>
        <w:t xml:space="preserve">. </w:t>
      </w:r>
    </w:p>
    <w:p w14:paraId="2823F4C6" w14:textId="4D58D943" w:rsidR="007F20B9" w:rsidRDefault="00EE0365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lastRenderedPageBreak/>
        <w:t xml:space="preserve">1.3. </w:t>
      </w:r>
      <w:r w:rsidR="002D4F82" w:rsidRPr="00BA688E">
        <w:rPr>
          <w:rFonts w:cs="Times New Roman"/>
          <w:sz w:val="22"/>
        </w:rPr>
        <w:t>При передаче ППЖ в качестве давальческого сырья готовая продукция</w:t>
      </w:r>
      <w:r w:rsidR="00573DD6" w:rsidRPr="00BA688E">
        <w:rPr>
          <w:rFonts w:cs="Times New Roman"/>
          <w:sz w:val="22"/>
        </w:rPr>
        <w:t>, полученная из такого ППЖ,</w:t>
      </w:r>
      <w:r w:rsidR="002D4F82" w:rsidRPr="00BA688E">
        <w:rPr>
          <w:rFonts w:cs="Times New Roman"/>
          <w:sz w:val="22"/>
        </w:rPr>
        <w:t xml:space="preserve"> является собственностью </w:t>
      </w:r>
      <w:r w:rsidR="00FA6A3B" w:rsidRPr="00BA688E">
        <w:rPr>
          <w:rFonts w:cs="Times New Roman"/>
          <w:sz w:val="22"/>
        </w:rPr>
        <w:t>Заказчика</w:t>
      </w:r>
      <w:r w:rsidR="002D4F82" w:rsidRPr="00BA688E">
        <w:rPr>
          <w:rFonts w:cs="Times New Roman"/>
          <w:sz w:val="22"/>
        </w:rPr>
        <w:t xml:space="preserve">. </w:t>
      </w:r>
    </w:p>
    <w:p w14:paraId="6EC9A939" w14:textId="6AFC4BD8" w:rsidR="00B25DEB" w:rsidRDefault="00B25DEB" w:rsidP="009E30D0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Партией ППЖ </w:t>
      </w:r>
      <w:r w:rsidRPr="00B25DEB">
        <w:rPr>
          <w:rFonts w:cs="Times New Roman"/>
          <w:sz w:val="22"/>
        </w:rPr>
        <w:t>является объем ППЖ, передаваемый за 1 календарный месяц.</w:t>
      </w:r>
    </w:p>
    <w:p w14:paraId="00A2C9E2" w14:textId="2C46EFB2" w:rsidR="000A5602" w:rsidRDefault="00B25DEB" w:rsidP="009E30D0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1.5. Заказчик </w:t>
      </w:r>
      <w:r w:rsidR="000A5602" w:rsidRPr="00BA688E">
        <w:rPr>
          <w:rFonts w:cs="Times New Roman"/>
          <w:sz w:val="22"/>
        </w:rPr>
        <w:t>имеет право выб</w:t>
      </w:r>
      <w:r w:rsidR="009816D5" w:rsidRPr="00BA688E">
        <w:rPr>
          <w:rFonts w:cs="Times New Roman"/>
          <w:sz w:val="22"/>
        </w:rPr>
        <w:t>о</w:t>
      </w:r>
      <w:r w:rsidR="000A5602" w:rsidRPr="00BA688E">
        <w:rPr>
          <w:rFonts w:cs="Times New Roman"/>
          <w:sz w:val="22"/>
        </w:rPr>
        <w:t>ра услови</w:t>
      </w:r>
      <w:r w:rsidR="009816D5" w:rsidRPr="00BA688E">
        <w:rPr>
          <w:rFonts w:cs="Times New Roman"/>
          <w:sz w:val="22"/>
        </w:rPr>
        <w:t>й</w:t>
      </w:r>
      <w:r w:rsidR="000A5602" w:rsidRPr="00BA688E">
        <w:rPr>
          <w:rFonts w:cs="Times New Roman"/>
          <w:sz w:val="22"/>
        </w:rPr>
        <w:t xml:space="preserve"> передачи ППЖ в </w:t>
      </w:r>
      <w:r w:rsidR="007231DA">
        <w:rPr>
          <w:rFonts w:cs="Times New Roman"/>
          <w:sz w:val="22"/>
        </w:rPr>
        <w:t xml:space="preserve">соответствии с </w:t>
      </w:r>
      <w:r w:rsidR="007B4750" w:rsidRPr="00BA688E">
        <w:rPr>
          <w:rFonts w:cs="Times New Roman"/>
          <w:sz w:val="22"/>
        </w:rPr>
        <w:t xml:space="preserve">п.1.2. </w:t>
      </w:r>
      <w:r w:rsidR="000A5602" w:rsidRPr="00BA688E">
        <w:rPr>
          <w:rFonts w:cs="Times New Roman"/>
          <w:sz w:val="22"/>
        </w:rPr>
        <w:t>Соглашения для каждой отгружаемой партии ППЖ.</w:t>
      </w:r>
    </w:p>
    <w:p w14:paraId="0D89DC13" w14:textId="2FCC9C0B" w:rsidR="00511080" w:rsidRPr="00B25DEB" w:rsidRDefault="00B25DEB" w:rsidP="009E30D0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1.6. </w:t>
      </w:r>
      <w:r w:rsidR="00FC106D">
        <w:rPr>
          <w:rFonts w:cs="Times New Roman"/>
          <w:sz w:val="22"/>
        </w:rPr>
        <w:t xml:space="preserve">Производственная мощность </w:t>
      </w:r>
      <w:r w:rsidR="00A147E4" w:rsidRPr="00B25DEB">
        <w:rPr>
          <w:rFonts w:cs="Times New Roman"/>
          <w:sz w:val="22"/>
        </w:rPr>
        <w:t>ФТБ</w:t>
      </w:r>
      <w:r w:rsidR="004E4176">
        <w:rPr>
          <w:rFonts w:cs="Times New Roman"/>
          <w:sz w:val="22"/>
        </w:rPr>
        <w:t xml:space="preserve"> Оператора</w:t>
      </w:r>
      <w:r w:rsidR="002A3C7C" w:rsidRPr="00B25DEB">
        <w:rPr>
          <w:rFonts w:cs="Times New Roman"/>
          <w:sz w:val="22"/>
        </w:rPr>
        <w:t xml:space="preserve"> </w:t>
      </w:r>
      <w:r w:rsidR="00FC106D">
        <w:rPr>
          <w:rFonts w:cs="Times New Roman"/>
          <w:sz w:val="22"/>
        </w:rPr>
        <w:t xml:space="preserve">должна обеспечивать переработку всего объема ППЖ Заказчика с </w:t>
      </w:r>
      <w:r w:rsidR="002C5B7B" w:rsidRPr="00B25DEB">
        <w:rPr>
          <w:rFonts w:cs="Times New Roman"/>
          <w:sz w:val="22"/>
        </w:rPr>
        <w:t>перспектив</w:t>
      </w:r>
      <w:r w:rsidR="00E25F7C">
        <w:rPr>
          <w:rFonts w:cs="Times New Roman"/>
          <w:sz w:val="22"/>
        </w:rPr>
        <w:t xml:space="preserve">ой </w:t>
      </w:r>
      <w:r w:rsidR="00FC106D">
        <w:rPr>
          <w:rFonts w:cs="Times New Roman"/>
          <w:sz w:val="22"/>
        </w:rPr>
        <w:t xml:space="preserve">роста поголовья КРС </w:t>
      </w:r>
      <w:r w:rsidR="00FA6A3B" w:rsidRPr="00B25DEB">
        <w:rPr>
          <w:rFonts w:cs="Times New Roman"/>
          <w:sz w:val="22"/>
        </w:rPr>
        <w:t>Заказчика</w:t>
      </w:r>
      <w:r w:rsidR="00A147E4" w:rsidRPr="00B25DEB">
        <w:rPr>
          <w:rFonts w:cs="Times New Roman"/>
          <w:sz w:val="22"/>
        </w:rPr>
        <w:t xml:space="preserve">. </w:t>
      </w:r>
    </w:p>
    <w:p w14:paraId="07234260" w14:textId="431C180D" w:rsidR="00E112DC" w:rsidRDefault="007F20B9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 xml:space="preserve">1.7. </w:t>
      </w:r>
      <w:r w:rsidR="009B5B7D" w:rsidRPr="00BA688E">
        <w:rPr>
          <w:rFonts w:cs="Times New Roman"/>
          <w:sz w:val="22"/>
        </w:rPr>
        <w:t>Соглашение распространяется на производство биокомпоста</w:t>
      </w:r>
      <w:r w:rsidR="008308B1" w:rsidRPr="00BA688E">
        <w:rPr>
          <w:rFonts w:cs="Times New Roman"/>
          <w:sz w:val="22"/>
        </w:rPr>
        <w:t xml:space="preserve"> и </w:t>
      </w:r>
      <w:r w:rsidR="009B5B7D" w:rsidRPr="00BA688E">
        <w:rPr>
          <w:rFonts w:cs="Times New Roman"/>
          <w:sz w:val="22"/>
        </w:rPr>
        <w:t>биогумуса</w:t>
      </w:r>
      <w:r w:rsidR="00D97CA4">
        <w:rPr>
          <w:rFonts w:cs="Times New Roman"/>
          <w:sz w:val="22"/>
        </w:rPr>
        <w:t xml:space="preserve"> (в т.ч. жидкого)</w:t>
      </w:r>
      <w:r w:rsidR="00C877E3" w:rsidRPr="00BA688E">
        <w:rPr>
          <w:rFonts w:cs="Times New Roman"/>
          <w:sz w:val="22"/>
        </w:rPr>
        <w:t xml:space="preserve"> из ППЖ </w:t>
      </w:r>
      <w:r w:rsidR="00F716C5" w:rsidRPr="00BA688E">
        <w:rPr>
          <w:rFonts w:cs="Times New Roman"/>
          <w:sz w:val="22"/>
        </w:rPr>
        <w:t>Заказчика</w:t>
      </w:r>
      <w:r w:rsidR="00BF0E9D" w:rsidRPr="00BA688E">
        <w:rPr>
          <w:rFonts w:cs="Times New Roman"/>
          <w:sz w:val="22"/>
        </w:rPr>
        <w:t>.</w:t>
      </w:r>
      <w:r w:rsidR="008308B1" w:rsidRPr="00BA688E">
        <w:rPr>
          <w:rFonts w:cs="Times New Roman"/>
          <w:sz w:val="22"/>
        </w:rPr>
        <w:t xml:space="preserve"> </w:t>
      </w:r>
    </w:p>
    <w:p w14:paraId="35540024" w14:textId="6DF4CE2B" w:rsidR="00BF0E9D" w:rsidRPr="00BA688E" w:rsidRDefault="00E112DC" w:rsidP="009E30D0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1.8. </w:t>
      </w:r>
      <w:r w:rsidR="007F0636" w:rsidRPr="00BA688E">
        <w:rPr>
          <w:rFonts w:cs="Times New Roman"/>
          <w:sz w:val="22"/>
        </w:rPr>
        <w:t xml:space="preserve">Производство дополнительной </w:t>
      </w:r>
      <w:r w:rsidR="008308B1" w:rsidRPr="00BA688E">
        <w:rPr>
          <w:rFonts w:cs="Times New Roman"/>
          <w:sz w:val="22"/>
        </w:rPr>
        <w:t xml:space="preserve">линейки продукции </w:t>
      </w:r>
      <w:r w:rsidR="00543FF4" w:rsidRPr="00BA688E">
        <w:rPr>
          <w:rFonts w:cs="Times New Roman"/>
          <w:sz w:val="22"/>
        </w:rPr>
        <w:t xml:space="preserve">для </w:t>
      </w:r>
      <w:r w:rsidR="008308B1" w:rsidRPr="00BA688E">
        <w:rPr>
          <w:rFonts w:cs="Times New Roman"/>
          <w:sz w:val="22"/>
        </w:rPr>
        <w:t xml:space="preserve">Заказчика </w:t>
      </w:r>
      <w:r w:rsidR="007F0636" w:rsidRPr="00BA688E">
        <w:rPr>
          <w:rFonts w:cs="Times New Roman"/>
          <w:sz w:val="22"/>
        </w:rPr>
        <w:t xml:space="preserve">осуществляется на основе дополнительных договоров.  </w:t>
      </w:r>
    </w:p>
    <w:p w14:paraId="28329035" w14:textId="77777777" w:rsidR="00285AAC" w:rsidRPr="00BA688E" w:rsidRDefault="00285AAC" w:rsidP="009E30D0">
      <w:pPr>
        <w:spacing w:after="0"/>
        <w:ind w:firstLine="708"/>
        <w:jc w:val="both"/>
        <w:rPr>
          <w:rFonts w:cs="Times New Roman"/>
          <w:sz w:val="22"/>
        </w:rPr>
      </w:pPr>
    </w:p>
    <w:p w14:paraId="4DF67CF0" w14:textId="4CEB994D" w:rsidR="007F20B9" w:rsidRPr="00FE5509" w:rsidRDefault="008F5275" w:rsidP="009E30D0">
      <w:pPr>
        <w:pStyle w:val="a3"/>
        <w:numPr>
          <w:ilvl w:val="0"/>
          <w:numId w:val="9"/>
        </w:numPr>
        <w:spacing w:after="0"/>
        <w:jc w:val="center"/>
        <w:rPr>
          <w:rFonts w:cs="Times New Roman"/>
          <w:sz w:val="22"/>
        </w:rPr>
      </w:pPr>
      <w:r w:rsidRPr="00FE5509">
        <w:rPr>
          <w:rFonts w:cs="Times New Roman"/>
          <w:sz w:val="22"/>
          <w:u w:val="single"/>
        </w:rPr>
        <w:t>ОБЯЗАННО</w:t>
      </w:r>
      <w:r w:rsidR="004C5848" w:rsidRPr="00FE5509">
        <w:rPr>
          <w:rFonts w:cs="Times New Roman"/>
          <w:sz w:val="22"/>
          <w:u w:val="single"/>
        </w:rPr>
        <w:t>С</w:t>
      </w:r>
      <w:r w:rsidRPr="00FE5509">
        <w:rPr>
          <w:rFonts w:cs="Times New Roman"/>
          <w:sz w:val="22"/>
          <w:u w:val="single"/>
        </w:rPr>
        <w:t xml:space="preserve">ТИ </w:t>
      </w:r>
      <w:r w:rsidR="0008423B" w:rsidRPr="00FE5509">
        <w:rPr>
          <w:rFonts w:cs="Times New Roman"/>
          <w:sz w:val="22"/>
          <w:u w:val="single"/>
        </w:rPr>
        <w:t xml:space="preserve">И ПРАВА </w:t>
      </w:r>
      <w:r w:rsidRPr="00FE5509">
        <w:rPr>
          <w:rFonts w:cs="Times New Roman"/>
          <w:sz w:val="22"/>
          <w:u w:val="single"/>
        </w:rPr>
        <w:t>СТОРОН</w:t>
      </w:r>
    </w:p>
    <w:p w14:paraId="3FDE4587" w14:textId="77777777" w:rsidR="00FE5509" w:rsidRPr="00BA688E" w:rsidRDefault="00FE5509" w:rsidP="009E30D0">
      <w:pPr>
        <w:pStyle w:val="a3"/>
        <w:spacing w:after="0"/>
        <w:ind w:left="360"/>
        <w:jc w:val="both"/>
        <w:rPr>
          <w:rFonts w:cs="Times New Roman"/>
          <w:sz w:val="22"/>
        </w:rPr>
      </w:pPr>
    </w:p>
    <w:p w14:paraId="546BA322" w14:textId="4281DD01" w:rsidR="00B67795" w:rsidRPr="00BA688E" w:rsidRDefault="007B3AC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987DB8">
        <w:rPr>
          <w:rFonts w:cs="Times New Roman"/>
          <w:sz w:val="22"/>
        </w:rPr>
        <w:t xml:space="preserve">2.1. </w:t>
      </w:r>
      <w:r w:rsidR="00D05C00" w:rsidRPr="00BA688E">
        <w:rPr>
          <w:rFonts w:cs="Times New Roman"/>
          <w:sz w:val="22"/>
        </w:rPr>
        <w:t>Оператор</w:t>
      </w:r>
      <w:r w:rsidR="00B67795" w:rsidRPr="00BA688E">
        <w:rPr>
          <w:rFonts w:cs="Times New Roman"/>
          <w:sz w:val="22"/>
        </w:rPr>
        <w:t xml:space="preserve"> обязуется в течение 30 (Тридцати</w:t>
      </w:r>
      <w:r w:rsidR="00E86B00" w:rsidRPr="00BA688E">
        <w:rPr>
          <w:rFonts w:cs="Times New Roman"/>
          <w:sz w:val="22"/>
        </w:rPr>
        <w:t>)</w:t>
      </w:r>
      <w:r w:rsidR="00C91955" w:rsidRPr="00BA688E">
        <w:rPr>
          <w:rFonts w:cs="Times New Roman"/>
          <w:sz w:val="22"/>
        </w:rPr>
        <w:t xml:space="preserve"> лет</w:t>
      </w:r>
      <w:r w:rsidR="00E86B00" w:rsidRPr="00BA688E">
        <w:rPr>
          <w:rFonts w:cs="Times New Roman"/>
          <w:sz w:val="22"/>
        </w:rPr>
        <w:t xml:space="preserve"> </w:t>
      </w:r>
      <w:r w:rsidR="00B67795" w:rsidRPr="00BA688E">
        <w:rPr>
          <w:rFonts w:cs="Times New Roman"/>
          <w:sz w:val="22"/>
        </w:rPr>
        <w:t xml:space="preserve">после ввода ФТБ в эксплуатацию перерабатывать 100% (Сто процентов) ППЖ </w:t>
      </w:r>
      <w:r w:rsidR="00E53300" w:rsidRPr="00BA688E">
        <w:rPr>
          <w:rFonts w:cs="Times New Roman"/>
          <w:sz w:val="22"/>
        </w:rPr>
        <w:t>Заказчика.</w:t>
      </w:r>
      <w:r w:rsidR="00EC0FF7">
        <w:rPr>
          <w:rFonts w:cs="Times New Roman"/>
          <w:sz w:val="22"/>
        </w:rPr>
        <w:t xml:space="preserve"> Оператор обязуется обеспечить ФТБ необходимым для производства биогумуса поголовьем дождевых червей «Старатель». </w:t>
      </w:r>
    </w:p>
    <w:p w14:paraId="6F80CED8" w14:textId="1D659A3C" w:rsidR="00B67795" w:rsidRPr="00BA688E" w:rsidRDefault="007B3AC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987DB8">
        <w:rPr>
          <w:rFonts w:cs="Times New Roman"/>
          <w:sz w:val="22"/>
        </w:rPr>
        <w:t xml:space="preserve">2.2. </w:t>
      </w:r>
      <w:r w:rsidR="00FA6A3B" w:rsidRPr="00BA688E">
        <w:rPr>
          <w:rFonts w:cs="Times New Roman"/>
          <w:sz w:val="22"/>
        </w:rPr>
        <w:t>Заказчик</w:t>
      </w:r>
      <w:r w:rsidR="00B67795" w:rsidRPr="00BA688E">
        <w:rPr>
          <w:rFonts w:cs="Times New Roman"/>
          <w:sz w:val="22"/>
        </w:rPr>
        <w:t xml:space="preserve"> обязуется в течение 30 (Тридцати) лет</w:t>
      </w:r>
      <w:r w:rsidR="00E86B00" w:rsidRPr="00BA688E">
        <w:rPr>
          <w:rFonts w:cs="Times New Roman"/>
          <w:sz w:val="22"/>
        </w:rPr>
        <w:t xml:space="preserve"> после ввода ФТБ в эксплуатацию поставлять 100% ППЖ на ФТБ </w:t>
      </w:r>
      <w:r w:rsidR="00E53300" w:rsidRPr="00BA688E">
        <w:rPr>
          <w:rFonts w:cs="Times New Roman"/>
          <w:sz w:val="22"/>
        </w:rPr>
        <w:t>Оператора</w:t>
      </w:r>
      <w:r w:rsidR="00E86B00" w:rsidRPr="00BA688E">
        <w:rPr>
          <w:rFonts w:cs="Times New Roman"/>
          <w:sz w:val="22"/>
        </w:rPr>
        <w:t xml:space="preserve">.  </w:t>
      </w:r>
      <w:r w:rsidR="00B67795" w:rsidRPr="00BA688E">
        <w:rPr>
          <w:rFonts w:cs="Times New Roman"/>
          <w:sz w:val="22"/>
        </w:rPr>
        <w:t xml:space="preserve"> </w:t>
      </w:r>
    </w:p>
    <w:p w14:paraId="550EC4FA" w14:textId="1F5139F8" w:rsidR="00A147E4" w:rsidRPr="00987DB8" w:rsidRDefault="007B3AC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987DB8">
        <w:rPr>
          <w:rFonts w:cs="Times New Roman"/>
          <w:sz w:val="22"/>
        </w:rPr>
        <w:t xml:space="preserve">2.3. </w:t>
      </w:r>
      <w:r w:rsidR="004E4176" w:rsidRPr="00987DB8">
        <w:rPr>
          <w:rFonts w:cs="Times New Roman"/>
          <w:sz w:val="22"/>
        </w:rPr>
        <w:t xml:space="preserve">Заказчик на возмездной основе передает (продает) Оператору земельный участок для размещения ФТБ, а </w:t>
      </w:r>
      <w:r w:rsidR="00D05C00" w:rsidRPr="00987DB8">
        <w:rPr>
          <w:rFonts w:cs="Times New Roman"/>
          <w:sz w:val="22"/>
        </w:rPr>
        <w:t>Оператор</w:t>
      </w:r>
      <w:r w:rsidR="00A147E4" w:rsidRPr="00987DB8">
        <w:rPr>
          <w:rFonts w:cs="Times New Roman"/>
          <w:sz w:val="22"/>
        </w:rPr>
        <w:t xml:space="preserve"> </w:t>
      </w:r>
      <w:r w:rsidR="002A3C7C" w:rsidRPr="00987DB8">
        <w:rPr>
          <w:rFonts w:cs="Times New Roman"/>
          <w:sz w:val="22"/>
        </w:rPr>
        <w:t xml:space="preserve">проектирует и </w:t>
      </w:r>
      <w:r w:rsidR="00A147E4" w:rsidRPr="00987DB8">
        <w:rPr>
          <w:rFonts w:cs="Times New Roman"/>
          <w:sz w:val="22"/>
        </w:rPr>
        <w:t>строит Фабрику товарного биогумуса (ФТБ)</w:t>
      </w:r>
      <w:r w:rsidR="004E4176" w:rsidRPr="00987DB8">
        <w:rPr>
          <w:rFonts w:cs="Times New Roman"/>
          <w:sz w:val="22"/>
        </w:rPr>
        <w:t xml:space="preserve"> на данном участке. </w:t>
      </w:r>
      <w:r w:rsidR="007F32BA" w:rsidRPr="00987DB8">
        <w:rPr>
          <w:rFonts w:cs="Times New Roman"/>
          <w:sz w:val="22"/>
        </w:rPr>
        <w:t>Стороны согласуют площадь земельного участка, исходя из требований российского законодательства и действующих нормативов</w:t>
      </w:r>
      <w:r w:rsidR="004E68D3" w:rsidRPr="00987DB8">
        <w:rPr>
          <w:rFonts w:cs="Times New Roman"/>
          <w:sz w:val="22"/>
        </w:rPr>
        <w:t xml:space="preserve"> (30 </w:t>
      </w:r>
      <w:proofErr w:type="spellStart"/>
      <w:r w:rsidR="004E68D3" w:rsidRPr="00987DB8">
        <w:rPr>
          <w:rFonts w:cs="Times New Roman"/>
          <w:sz w:val="22"/>
        </w:rPr>
        <w:t>кв.м</w:t>
      </w:r>
      <w:proofErr w:type="spellEnd"/>
      <w:r w:rsidR="004E68D3" w:rsidRPr="00987DB8">
        <w:rPr>
          <w:rFonts w:cs="Times New Roman"/>
          <w:sz w:val="22"/>
        </w:rPr>
        <w:t>. на одну фуражную корову)</w:t>
      </w:r>
      <w:r w:rsidR="007F32BA" w:rsidRPr="00987DB8">
        <w:rPr>
          <w:rFonts w:cs="Times New Roman"/>
          <w:sz w:val="22"/>
        </w:rPr>
        <w:t xml:space="preserve">. </w:t>
      </w:r>
    </w:p>
    <w:p w14:paraId="71110C6E" w14:textId="4881109C" w:rsidR="00D07C1E" w:rsidRPr="00987DB8" w:rsidRDefault="007B3AC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987DB8">
        <w:rPr>
          <w:rFonts w:cs="Times New Roman"/>
          <w:sz w:val="22"/>
        </w:rPr>
        <w:t xml:space="preserve">2.4. </w:t>
      </w:r>
      <w:r w:rsidR="00FA6A3B" w:rsidRPr="00987DB8">
        <w:rPr>
          <w:rFonts w:cs="Times New Roman"/>
          <w:sz w:val="22"/>
        </w:rPr>
        <w:t>Заказчик</w:t>
      </w:r>
      <w:r w:rsidR="00B67795" w:rsidRPr="00987DB8">
        <w:rPr>
          <w:rFonts w:cs="Times New Roman"/>
          <w:sz w:val="22"/>
        </w:rPr>
        <w:t xml:space="preserve"> оказывает содействие </w:t>
      </w:r>
      <w:r w:rsidR="00E53300" w:rsidRPr="00987DB8">
        <w:rPr>
          <w:rFonts w:cs="Times New Roman"/>
          <w:sz w:val="22"/>
        </w:rPr>
        <w:t xml:space="preserve">Оператору </w:t>
      </w:r>
      <w:r w:rsidR="00B67795" w:rsidRPr="00987DB8">
        <w:rPr>
          <w:rFonts w:cs="Times New Roman"/>
          <w:sz w:val="22"/>
        </w:rPr>
        <w:t>в согласованиях на технологическое присоединение ФТБ.</w:t>
      </w:r>
    </w:p>
    <w:p w14:paraId="1185964C" w14:textId="6E0A1E4F" w:rsidR="002A3C7C" w:rsidRPr="00987DB8" w:rsidRDefault="007B3AC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987DB8">
        <w:rPr>
          <w:rFonts w:cs="Times New Roman"/>
          <w:sz w:val="22"/>
        </w:rPr>
        <w:t xml:space="preserve">2.5. </w:t>
      </w:r>
      <w:r w:rsidR="002A3C7C" w:rsidRPr="00987DB8">
        <w:rPr>
          <w:rFonts w:cs="Times New Roman"/>
          <w:sz w:val="22"/>
        </w:rPr>
        <w:t xml:space="preserve">Стороны назначают ответственных лиц, обязанных осуществлять координацию и </w:t>
      </w:r>
      <w:r w:rsidR="00961129" w:rsidRPr="00987DB8">
        <w:rPr>
          <w:rFonts w:cs="Times New Roman"/>
          <w:sz w:val="22"/>
        </w:rPr>
        <w:t xml:space="preserve">оперативное </w:t>
      </w:r>
      <w:r w:rsidR="002A3C7C" w:rsidRPr="00987DB8">
        <w:rPr>
          <w:rFonts w:cs="Times New Roman"/>
          <w:sz w:val="22"/>
        </w:rPr>
        <w:t xml:space="preserve">взаимодействие специалистов по всем вопросам Соглашения. </w:t>
      </w:r>
    </w:p>
    <w:p w14:paraId="43948090" w14:textId="400CBBC8" w:rsidR="00285AAC" w:rsidRPr="00987DB8" w:rsidRDefault="007B3AC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987DB8">
        <w:rPr>
          <w:rFonts w:cs="Times New Roman"/>
          <w:sz w:val="22"/>
        </w:rPr>
        <w:t xml:space="preserve">2.6. </w:t>
      </w:r>
      <w:r w:rsidR="00001DE4" w:rsidRPr="00987DB8">
        <w:rPr>
          <w:rFonts w:cs="Times New Roman"/>
          <w:sz w:val="22"/>
        </w:rPr>
        <w:t>Заказчик имеет право инвестировать в проект ФТБ через акционерный капитал Оператора</w:t>
      </w:r>
      <w:r w:rsidR="00F40EB5" w:rsidRPr="00987DB8">
        <w:rPr>
          <w:rFonts w:cs="Times New Roman"/>
          <w:sz w:val="22"/>
        </w:rPr>
        <w:t xml:space="preserve"> на договорных условиях. </w:t>
      </w:r>
    </w:p>
    <w:p w14:paraId="438CBC66" w14:textId="23EA9EE3" w:rsidR="00651F20" w:rsidRPr="00987DB8" w:rsidRDefault="007B1E21" w:rsidP="009E30D0">
      <w:pPr>
        <w:spacing w:after="0"/>
        <w:ind w:firstLine="708"/>
        <w:jc w:val="both"/>
        <w:rPr>
          <w:rFonts w:cs="Times New Roman"/>
          <w:sz w:val="22"/>
        </w:rPr>
      </w:pPr>
      <w:r w:rsidRPr="00987DB8">
        <w:rPr>
          <w:rFonts w:cs="Times New Roman"/>
          <w:sz w:val="22"/>
        </w:rPr>
        <w:t>2.7</w:t>
      </w:r>
      <w:r w:rsidR="00651F20" w:rsidRPr="00987DB8">
        <w:rPr>
          <w:rFonts w:cs="Times New Roman"/>
          <w:sz w:val="22"/>
        </w:rPr>
        <w:t>. Заказчик не имеет прав</w:t>
      </w:r>
      <w:r w:rsidR="00F3085C" w:rsidRPr="00987DB8">
        <w:rPr>
          <w:rFonts w:cs="Times New Roman"/>
          <w:sz w:val="22"/>
        </w:rPr>
        <w:t>а</w:t>
      </w:r>
      <w:r w:rsidR="00651F20" w:rsidRPr="00987DB8">
        <w:rPr>
          <w:rFonts w:cs="Times New Roman"/>
          <w:sz w:val="22"/>
        </w:rPr>
        <w:t xml:space="preserve"> заключать </w:t>
      </w:r>
      <w:r w:rsidR="005C646C" w:rsidRPr="00987DB8">
        <w:rPr>
          <w:rFonts w:cs="Times New Roman"/>
          <w:sz w:val="22"/>
        </w:rPr>
        <w:t xml:space="preserve">договор на переработку ППЖ </w:t>
      </w:r>
      <w:r w:rsidR="00651F20" w:rsidRPr="00987DB8">
        <w:rPr>
          <w:rFonts w:cs="Times New Roman"/>
          <w:sz w:val="22"/>
        </w:rPr>
        <w:t>с третьей стороной без согласия Оператора.</w:t>
      </w:r>
    </w:p>
    <w:p w14:paraId="2366AE85" w14:textId="3A6B7D51" w:rsidR="008E7953" w:rsidRPr="00987DB8" w:rsidRDefault="007B1E21" w:rsidP="009E30D0">
      <w:pPr>
        <w:spacing w:after="0"/>
        <w:ind w:firstLine="708"/>
        <w:jc w:val="both"/>
        <w:rPr>
          <w:rFonts w:cs="Times New Roman"/>
          <w:sz w:val="22"/>
        </w:rPr>
      </w:pPr>
      <w:r w:rsidRPr="00987DB8">
        <w:rPr>
          <w:rFonts w:cs="Times New Roman"/>
          <w:sz w:val="22"/>
        </w:rPr>
        <w:t>2.8</w:t>
      </w:r>
      <w:r w:rsidR="008E7953" w:rsidRPr="00987DB8">
        <w:rPr>
          <w:rFonts w:cs="Times New Roman"/>
          <w:sz w:val="22"/>
        </w:rPr>
        <w:t xml:space="preserve">.  </w:t>
      </w:r>
      <w:r w:rsidR="00EC6CDF" w:rsidRPr="00987DB8">
        <w:rPr>
          <w:rFonts w:cs="Times New Roman"/>
          <w:sz w:val="22"/>
        </w:rPr>
        <w:t xml:space="preserve">Если Заказчик передает ППЖ </w:t>
      </w:r>
      <w:r w:rsidR="00107C33" w:rsidRPr="00987DB8">
        <w:rPr>
          <w:rFonts w:cs="Times New Roman"/>
          <w:sz w:val="22"/>
        </w:rPr>
        <w:t xml:space="preserve">Оператору </w:t>
      </w:r>
      <w:r w:rsidR="00EC6CDF" w:rsidRPr="00987DB8">
        <w:rPr>
          <w:rFonts w:cs="Times New Roman"/>
          <w:sz w:val="22"/>
        </w:rPr>
        <w:t>в качестве давальческого сырья, з</w:t>
      </w:r>
      <w:r w:rsidR="008E7953" w:rsidRPr="00987DB8">
        <w:rPr>
          <w:rFonts w:cs="Times New Roman"/>
          <w:sz w:val="22"/>
        </w:rPr>
        <w:t xml:space="preserve">атаривание и маркировка продукции на ФТБ производится </w:t>
      </w:r>
      <w:r w:rsidR="003B13DA" w:rsidRPr="00987DB8">
        <w:rPr>
          <w:rFonts w:cs="Times New Roman"/>
          <w:sz w:val="22"/>
        </w:rPr>
        <w:t>в</w:t>
      </w:r>
      <w:r w:rsidR="008E7953" w:rsidRPr="00987DB8">
        <w:rPr>
          <w:rFonts w:cs="Times New Roman"/>
          <w:sz w:val="22"/>
        </w:rPr>
        <w:t xml:space="preserve"> тару (упаковку)</w:t>
      </w:r>
      <w:r w:rsidR="00F66D20" w:rsidRPr="00987DB8">
        <w:rPr>
          <w:rFonts w:cs="Times New Roman"/>
          <w:sz w:val="22"/>
        </w:rPr>
        <w:t>, предоставля</w:t>
      </w:r>
      <w:r w:rsidR="00CD7588" w:rsidRPr="00987DB8">
        <w:rPr>
          <w:rFonts w:cs="Times New Roman"/>
          <w:sz w:val="22"/>
        </w:rPr>
        <w:t>емую</w:t>
      </w:r>
      <w:r w:rsidR="00107C33" w:rsidRPr="00987DB8">
        <w:rPr>
          <w:rFonts w:cs="Times New Roman"/>
          <w:sz w:val="22"/>
        </w:rPr>
        <w:t xml:space="preserve"> Заказчиком. </w:t>
      </w:r>
      <w:r w:rsidR="00F66D20" w:rsidRPr="00987DB8">
        <w:rPr>
          <w:rFonts w:cs="Times New Roman"/>
          <w:sz w:val="22"/>
        </w:rPr>
        <w:t xml:space="preserve"> </w:t>
      </w:r>
      <w:r w:rsidR="008E7953" w:rsidRPr="00987DB8">
        <w:rPr>
          <w:rFonts w:cs="Times New Roman"/>
          <w:sz w:val="22"/>
        </w:rPr>
        <w:t xml:space="preserve"> </w:t>
      </w:r>
    </w:p>
    <w:p w14:paraId="737C9002" w14:textId="317024BE" w:rsidR="00AD485B" w:rsidRPr="00987DB8" w:rsidRDefault="00285AAC" w:rsidP="009E30D0">
      <w:pPr>
        <w:spacing w:after="0"/>
        <w:ind w:firstLine="708"/>
        <w:jc w:val="both"/>
        <w:rPr>
          <w:rFonts w:cs="Times New Roman"/>
          <w:sz w:val="22"/>
        </w:rPr>
      </w:pPr>
      <w:r w:rsidRPr="00987DB8">
        <w:rPr>
          <w:rFonts w:cs="Times New Roman"/>
          <w:sz w:val="22"/>
        </w:rPr>
        <w:t>2.</w:t>
      </w:r>
      <w:r w:rsidR="007B1E21" w:rsidRPr="00987DB8">
        <w:rPr>
          <w:rFonts w:cs="Times New Roman"/>
          <w:sz w:val="22"/>
        </w:rPr>
        <w:t>9</w:t>
      </w:r>
      <w:r w:rsidRPr="00987DB8">
        <w:rPr>
          <w:rFonts w:cs="Times New Roman"/>
          <w:sz w:val="22"/>
        </w:rPr>
        <w:t xml:space="preserve">. Оператор на льготных условиях, регулируемых отдельными договорами, оказывает Заказчику </w:t>
      </w:r>
      <w:r w:rsidR="00210D4F" w:rsidRPr="00987DB8">
        <w:rPr>
          <w:rFonts w:cs="Times New Roman"/>
          <w:sz w:val="22"/>
        </w:rPr>
        <w:t>услуги</w:t>
      </w:r>
      <w:r w:rsidRPr="00987DB8">
        <w:rPr>
          <w:rFonts w:cs="Times New Roman"/>
          <w:sz w:val="22"/>
        </w:rPr>
        <w:t xml:space="preserve"> </w:t>
      </w:r>
      <w:r w:rsidR="002F421C" w:rsidRPr="00987DB8">
        <w:rPr>
          <w:rFonts w:cs="Times New Roman"/>
          <w:sz w:val="22"/>
        </w:rPr>
        <w:t xml:space="preserve">по </w:t>
      </w:r>
      <w:r w:rsidRPr="00987DB8">
        <w:rPr>
          <w:rFonts w:cs="Times New Roman"/>
          <w:sz w:val="22"/>
        </w:rPr>
        <w:t>повышени</w:t>
      </w:r>
      <w:r w:rsidR="002F421C" w:rsidRPr="00987DB8">
        <w:rPr>
          <w:rFonts w:cs="Times New Roman"/>
          <w:sz w:val="22"/>
        </w:rPr>
        <w:t>ю</w:t>
      </w:r>
      <w:r w:rsidRPr="00987DB8">
        <w:rPr>
          <w:rFonts w:cs="Times New Roman"/>
          <w:sz w:val="22"/>
        </w:rPr>
        <w:t xml:space="preserve"> плодородия почв, урожайности </w:t>
      </w:r>
      <w:r w:rsidR="00A13807" w:rsidRPr="00987DB8">
        <w:rPr>
          <w:rFonts w:cs="Times New Roman"/>
          <w:sz w:val="22"/>
        </w:rPr>
        <w:t>и качества к</w:t>
      </w:r>
      <w:r w:rsidR="00B71E64" w:rsidRPr="00987DB8">
        <w:rPr>
          <w:rFonts w:cs="Times New Roman"/>
          <w:sz w:val="22"/>
        </w:rPr>
        <w:t>ультур</w:t>
      </w:r>
      <w:r w:rsidR="00A13807" w:rsidRPr="00987DB8">
        <w:rPr>
          <w:rFonts w:cs="Times New Roman"/>
          <w:sz w:val="22"/>
        </w:rPr>
        <w:t xml:space="preserve">, </w:t>
      </w:r>
      <w:r w:rsidRPr="00987DB8">
        <w:rPr>
          <w:rFonts w:cs="Times New Roman"/>
          <w:sz w:val="22"/>
        </w:rPr>
        <w:t>увеличени</w:t>
      </w:r>
      <w:r w:rsidR="002F421C" w:rsidRPr="00987DB8">
        <w:rPr>
          <w:rFonts w:cs="Times New Roman"/>
          <w:sz w:val="22"/>
        </w:rPr>
        <w:t>ю</w:t>
      </w:r>
      <w:r w:rsidRPr="00987DB8">
        <w:rPr>
          <w:rFonts w:cs="Times New Roman"/>
          <w:sz w:val="22"/>
        </w:rPr>
        <w:t xml:space="preserve"> кормовой базы и продуктивности животных.</w:t>
      </w:r>
      <w:r w:rsidR="00B87AF5" w:rsidRPr="00987DB8">
        <w:rPr>
          <w:rFonts w:cs="Times New Roman"/>
          <w:sz w:val="22"/>
        </w:rPr>
        <w:t xml:space="preserve"> </w:t>
      </w:r>
    </w:p>
    <w:p w14:paraId="5E2BE2CE" w14:textId="19106AC9" w:rsidR="00F93E47" w:rsidRPr="00987DB8" w:rsidRDefault="007B1E21" w:rsidP="009E30D0">
      <w:pPr>
        <w:spacing w:after="0"/>
        <w:ind w:firstLine="708"/>
        <w:jc w:val="both"/>
        <w:rPr>
          <w:rFonts w:cs="Times New Roman"/>
          <w:sz w:val="22"/>
        </w:rPr>
      </w:pPr>
      <w:r w:rsidRPr="00987DB8">
        <w:rPr>
          <w:rFonts w:cs="Times New Roman"/>
          <w:sz w:val="22"/>
        </w:rPr>
        <w:t>2.10</w:t>
      </w:r>
      <w:r w:rsidR="00F93E47" w:rsidRPr="00987DB8">
        <w:rPr>
          <w:rFonts w:cs="Times New Roman"/>
          <w:sz w:val="22"/>
        </w:rPr>
        <w:t xml:space="preserve">. </w:t>
      </w:r>
      <w:r w:rsidR="0063422C" w:rsidRPr="00987DB8">
        <w:rPr>
          <w:rFonts w:cs="Times New Roman"/>
          <w:sz w:val="22"/>
        </w:rPr>
        <w:t xml:space="preserve">Оператор оказывает содействие Заказчику по сертификации продукции, производимой на условиях давальческого сырья (аутсорсинга). </w:t>
      </w:r>
      <w:r w:rsidR="00107C33" w:rsidRPr="00987DB8">
        <w:rPr>
          <w:rFonts w:cs="Times New Roman"/>
          <w:sz w:val="22"/>
        </w:rPr>
        <w:t xml:space="preserve">Сертификация </w:t>
      </w:r>
      <w:r w:rsidR="00F93E47" w:rsidRPr="00987DB8">
        <w:rPr>
          <w:rFonts w:cs="Times New Roman"/>
          <w:sz w:val="22"/>
        </w:rPr>
        <w:t>продукции</w:t>
      </w:r>
      <w:r w:rsidR="0063422C" w:rsidRPr="00987DB8">
        <w:rPr>
          <w:rFonts w:cs="Times New Roman"/>
          <w:sz w:val="22"/>
        </w:rPr>
        <w:t>, производимой из ППЖ</w:t>
      </w:r>
      <w:r w:rsidR="00F7356F" w:rsidRPr="00987DB8">
        <w:rPr>
          <w:rFonts w:cs="Times New Roman"/>
          <w:sz w:val="22"/>
        </w:rPr>
        <w:t xml:space="preserve"> </w:t>
      </w:r>
      <w:r w:rsidR="0063422C" w:rsidRPr="00987DB8">
        <w:rPr>
          <w:rFonts w:cs="Times New Roman"/>
          <w:sz w:val="22"/>
        </w:rPr>
        <w:t>на условиях купли-продажи</w:t>
      </w:r>
      <w:r w:rsidR="00F7356F" w:rsidRPr="00987DB8">
        <w:rPr>
          <w:rFonts w:cs="Times New Roman"/>
          <w:sz w:val="22"/>
        </w:rPr>
        <w:t xml:space="preserve"> сырья</w:t>
      </w:r>
      <w:r w:rsidR="0063422C" w:rsidRPr="00987DB8">
        <w:rPr>
          <w:rFonts w:cs="Times New Roman"/>
          <w:sz w:val="22"/>
        </w:rPr>
        <w:t xml:space="preserve">, </w:t>
      </w:r>
      <w:r w:rsidR="00F93E47" w:rsidRPr="00987DB8">
        <w:rPr>
          <w:rFonts w:cs="Times New Roman"/>
          <w:sz w:val="22"/>
        </w:rPr>
        <w:t xml:space="preserve">возлагается на Оператора. </w:t>
      </w:r>
    </w:p>
    <w:p w14:paraId="316296FF" w14:textId="4241A789" w:rsidR="002134DF" w:rsidRPr="002134DF" w:rsidRDefault="002134DF" w:rsidP="009E30D0">
      <w:pPr>
        <w:ind w:firstLine="360"/>
        <w:jc w:val="both"/>
        <w:rPr>
          <w:rFonts w:cs="Times New Roman"/>
          <w:sz w:val="22"/>
        </w:rPr>
      </w:pPr>
      <w:r w:rsidRPr="00987DB8">
        <w:rPr>
          <w:rFonts w:cs="Times New Roman"/>
          <w:sz w:val="22"/>
        </w:rPr>
        <w:t xml:space="preserve">      </w:t>
      </w:r>
      <w:r w:rsidR="007B1E21" w:rsidRPr="00987DB8">
        <w:rPr>
          <w:rFonts w:cs="Times New Roman"/>
          <w:sz w:val="22"/>
        </w:rPr>
        <w:t>2.11</w:t>
      </w:r>
      <w:r w:rsidRPr="00987DB8">
        <w:rPr>
          <w:rFonts w:cs="Times New Roman"/>
          <w:sz w:val="22"/>
        </w:rPr>
        <w:t>. Модернизация системы навозоудаления производится с учетом рекомендаций Оператора</w:t>
      </w:r>
      <w:r w:rsidR="00F3147A" w:rsidRPr="00987DB8">
        <w:rPr>
          <w:rFonts w:cs="Times New Roman"/>
          <w:sz w:val="22"/>
        </w:rPr>
        <w:t xml:space="preserve"> с целью оптимизации </w:t>
      </w:r>
      <w:r w:rsidR="00F3147A">
        <w:rPr>
          <w:rFonts w:cs="Times New Roman"/>
          <w:sz w:val="22"/>
        </w:rPr>
        <w:t>затрат на сбор и переработку ППЖ.</w:t>
      </w:r>
      <w:r w:rsidRPr="002134DF">
        <w:rPr>
          <w:rFonts w:cs="Times New Roman"/>
          <w:sz w:val="22"/>
        </w:rPr>
        <w:t xml:space="preserve"> </w:t>
      </w:r>
    </w:p>
    <w:p w14:paraId="2D8CC9D3" w14:textId="119C1122" w:rsidR="007B3AC4" w:rsidRPr="0099015E" w:rsidRDefault="00827830" w:rsidP="009E30D0">
      <w:pPr>
        <w:pStyle w:val="a3"/>
        <w:numPr>
          <w:ilvl w:val="0"/>
          <w:numId w:val="9"/>
        </w:numPr>
        <w:spacing w:after="0"/>
        <w:jc w:val="center"/>
        <w:rPr>
          <w:rFonts w:cs="Times New Roman"/>
          <w:sz w:val="22"/>
        </w:rPr>
      </w:pPr>
      <w:r w:rsidRPr="00BA688E">
        <w:rPr>
          <w:rFonts w:cs="Times New Roman"/>
          <w:sz w:val="22"/>
          <w:u w:val="single"/>
        </w:rPr>
        <w:t>УЧЕТ ППЖ И ПРОИЗВЕДЕННОЙ ПРОДУКЦИИ</w:t>
      </w:r>
    </w:p>
    <w:p w14:paraId="2B49F41C" w14:textId="77777777" w:rsidR="0099015E" w:rsidRPr="00BA688E" w:rsidRDefault="0099015E" w:rsidP="009E30D0">
      <w:pPr>
        <w:pStyle w:val="a3"/>
        <w:spacing w:after="0"/>
        <w:ind w:left="360"/>
        <w:jc w:val="both"/>
        <w:rPr>
          <w:rFonts w:cs="Times New Roman"/>
          <w:sz w:val="22"/>
        </w:rPr>
      </w:pPr>
    </w:p>
    <w:p w14:paraId="78F57378" w14:textId="6BB23957" w:rsidR="00827830" w:rsidRPr="00987DB8" w:rsidRDefault="007B3AC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 xml:space="preserve">3.1. </w:t>
      </w:r>
      <w:r w:rsidR="0005559D" w:rsidRPr="00BA688E">
        <w:rPr>
          <w:rFonts w:cs="Times New Roman"/>
          <w:sz w:val="22"/>
        </w:rPr>
        <w:t>Предварительный у</w:t>
      </w:r>
      <w:r w:rsidR="00827830" w:rsidRPr="00BA688E">
        <w:rPr>
          <w:rFonts w:cs="Times New Roman"/>
          <w:sz w:val="22"/>
        </w:rPr>
        <w:t>чет ППЖ производится расчетным</w:t>
      </w:r>
      <w:r w:rsidR="00B31A6A" w:rsidRPr="00BA688E">
        <w:rPr>
          <w:rFonts w:cs="Times New Roman"/>
          <w:sz w:val="22"/>
        </w:rPr>
        <w:t xml:space="preserve"> (нормативным)</w:t>
      </w:r>
      <w:r w:rsidR="00827830" w:rsidRPr="00BA688E">
        <w:rPr>
          <w:rFonts w:cs="Times New Roman"/>
          <w:sz w:val="22"/>
        </w:rPr>
        <w:t xml:space="preserve"> путем, </w:t>
      </w:r>
      <w:r w:rsidR="00C55508" w:rsidRPr="00987DB8">
        <w:rPr>
          <w:rFonts w:cs="Times New Roman"/>
          <w:sz w:val="22"/>
        </w:rPr>
        <w:t>по фак</w:t>
      </w:r>
      <w:r w:rsidR="00C55508" w:rsidRPr="00987DB8">
        <w:rPr>
          <w:rFonts w:cs="Times New Roman"/>
          <w:b/>
          <w:sz w:val="22"/>
        </w:rPr>
        <w:t>ту</w:t>
      </w:r>
      <w:r w:rsidR="0005559D" w:rsidRPr="00987DB8">
        <w:rPr>
          <w:rFonts w:cs="Times New Roman"/>
          <w:sz w:val="22"/>
        </w:rPr>
        <w:t xml:space="preserve"> – через </w:t>
      </w:r>
      <w:r w:rsidR="00827830" w:rsidRPr="00987DB8">
        <w:rPr>
          <w:rFonts w:cs="Times New Roman"/>
          <w:sz w:val="22"/>
        </w:rPr>
        <w:t>систему весового и объемного контроля</w:t>
      </w:r>
      <w:r w:rsidR="00EE486E" w:rsidRPr="00987DB8">
        <w:rPr>
          <w:rFonts w:cs="Times New Roman"/>
          <w:sz w:val="22"/>
        </w:rPr>
        <w:t xml:space="preserve">, согласованную </w:t>
      </w:r>
      <w:r w:rsidR="00827830" w:rsidRPr="00987DB8">
        <w:rPr>
          <w:rFonts w:cs="Times New Roman"/>
          <w:sz w:val="22"/>
        </w:rPr>
        <w:t>Сторон</w:t>
      </w:r>
      <w:r w:rsidR="00EE486E" w:rsidRPr="00987DB8">
        <w:rPr>
          <w:rFonts w:cs="Times New Roman"/>
          <w:sz w:val="22"/>
        </w:rPr>
        <w:t>ами</w:t>
      </w:r>
      <w:r w:rsidR="00827830" w:rsidRPr="00987DB8">
        <w:rPr>
          <w:rFonts w:cs="Times New Roman"/>
          <w:sz w:val="22"/>
        </w:rPr>
        <w:t>.</w:t>
      </w:r>
    </w:p>
    <w:p w14:paraId="1124966B" w14:textId="0B834E80" w:rsidR="00001BEF" w:rsidRDefault="007B3AC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 xml:space="preserve">3.2. </w:t>
      </w:r>
      <w:r w:rsidR="0099015E">
        <w:rPr>
          <w:rFonts w:cs="Times New Roman"/>
          <w:sz w:val="22"/>
        </w:rPr>
        <w:t>Готовая п</w:t>
      </w:r>
      <w:r w:rsidR="00B31A6A" w:rsidRPr="00BA688E">
        <w:rPr>
          <w:rFonts w:cs="Times New Roman"/>
          <w:sz w:val="22"/>
        </w:rPr>
        <w:t>родукция поступает на СОХ</w:t>
      </w:r>
      <w:r w:rsidR="00943AE8">
        <w:rPr>
          <w:rFonts w:cs="Times New Roman"/>
          <w:sz w:val="22"/>
        </w:rPr>
        <w:t xml:space="preserve"> </w:t>
      </w:r>
      <w:r w:rsidR="00BB2D6E">
        <w:rPr>
          <w:rFonts w:cs="Times New Roman"/>
          <w:sz w:val="22"/>
        </w:rPr>
        <w:t xml:space="preserve">при </w:t>
      </w:r>
      <w:r w:rsidR="00943AE8">
        <w:rPr>
          <w:rFonts w:cs="Times New Roman"/>
          <w:sz w:val="22"/>
        </w:rPr>
        <w:t>ФТБ</w:t>
      </w:r>
      <w:r w:rsidR="00001BEF">
        <w:rPr>
          <w:rFonts w:cs="Times New Roman"/>
          <w:sz w:val="22"/>
        </w:rPr>
        <w:t>.</w:t>
      </w:r>
    </w:p>
    <w:p w14:paraId="24549641" w14:textId="591FEE0F" w:rsidR="00B67795" w:rsidRPr="00BA688E" w:rsidRDefault="00001BEF" w:rsidP="009E30D0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Отгрузка продукции осуществляется </w:t>
      </w:r>
      <w:r w:rsidR="00B31A6A" w:rsidRPr="00BA688E">
        <w:rPr>
          <w:rFonts w:cs="Times New Roman"/>
          <w:sz w:val="22"/>
        </w:rPr>
        <w:t xml:space="preserve">после </w:t>
      </w:r>
      <w:r w:rsidR="00C91955" w:rsidRPr="00BA688E">
        <w:rPr>
          <w:rFonts w:cs="Times New Roman"/>
          <w:sz w:val="22"/>
        </w:rPr>
        <w:t xml:space="preserve">поступления </w:t>
      </w:r>
      <w:r w:rsidR="007B1E21" w:rsidRPr="00987DB8">
        <w:rPr>
          <w:rFonts w:cs="Times New Roman"/>
          <w:sz w:val="22"/>
        </w:rPr>
        <w:t>денежных средств</w:t>
      </w:r>
      <w:r w:rsidR="00C91955" w:rsidRPr="00987DB8">
        <w:rPr>
          <w:rFonts w:cs="Times New Roman"/>
          <w:sz w:val="22"/>
        </w:rPr>
        <w:t xml:space="preserve"> </w:t>
      </w:r>
      <w:r w:rsidR="00C91955" w:rsidRPr="00BA688E">
        <w:rPr>
          <w:rFonts w:cs="Times New Roman"/>
          <w:sz w:val="22"/>
        </w:rPr>
        <w:t>на расчетный счет продавца</w:t>
      </w:r>
      <w:r w:rsidR="000A07E0" w:rsidRPr="00BA688E">
        <w:rPr>
          <w:rFonts w:cs="Times New Roman"/>
          <w:sz w:val="22"/>
        </w:rPr>
        <w:t xml:space="preserve"> (собственника продукции)</w:t>
      </w:r>
      <w:r>
        <w:rPr>
          <w:rFonts w:cs="Times New Roman"/>
          <w:sz w:val="22"/>
        </w:rPr>
        <w:t xml:space="preserve"> и оплаты тарифа</w:t>
      </w:r>
      <w:r w:rsidR="00B31A6A" w:rsidRPr="00BA688E">
        <w:rPr>
          <w:rFonts w:cs="Times New Roman"/>
          <w:sz w:val="22"/>
        </w:rPr>
        <w:t xml:space="preserve">. </w:t>
      </w:r>
    </w:p>
    <w:p w14:paraId="14238E60" w14:textId="505B365E" w:rsidR="00A73C1D" w:rsidRPr="00BA688E" w:rsidRDefault="007B3AC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3.</w:t>
      </w:r>
      <w:r w:rsidR="0055338E">
        <w:rPr>
          <w:rFonts w:cs="Times New Roman"/>
          <w:sz w:val="22"/>
        </w:rPr>
        <w:t>4</w:t>
      </w:r>
      <w:r w:rsidRPr="00BA688E">
        <w:rPr>
          <w:rFonts w:cs="Times New Roman"/>
          <w:sz w:val="22"/>
        </w:rPr>
        <w:t xml:space="preserve">. </w:t>
      </w:r>
      <w:r w:rsidR="00D05C00" w:rsidRPr="00BA688E">
        <w:rPr>
          <w:rFonts w:cs="Times New Roman"/>
          <w:sz w:val="22"/>
        </w:rPr>
        <w:t>Оператор</w:t>
      </w:r>
      <w:r w:rsidR="00A73C1D" w:rsidRPr="00BA688E">
        <w:rPr>
          <w:rFonts w:cs="Times New Roman"/>
          <w:sz w:val="22"/>
        </w:rPr>
        <w:t xml:space="preserve"> обязуется </w:t>
      </w:r>
      <w:r w:rsidR="0015673F" w:rsidRPr="00BA688E">
        <w:rPr>
          <w:rFonts w:cs="Times New Roman"/>
          <w:sz w:val="22"/>
        </w:rPr>
        <w:t xml:space="preserve">предоставить доступ </w:t>
      </w:r>
      <w:r w:rsidR="00D90D66" w:rsidRPr="00BA688E">
        <w:rPr>
          <w:rFonts w:cs="Times New Roman"/>
          <w:sz w:val="22"/>
        </w:rPr>
        <w:t xml:space="preserve">Заказчику </w:t>
      </w:r>
      <w:r w:rsidR="0015673F" w:rsidRPr="00BA688E">
        <w:rPr>
          <w:rFonts w:cs="Times New Roman"/>
          <w:sz w:val="22"/>
        </w:rPr>
        <w:t>к</w:t>
      </w:r>
      <w:r w:rsidR="000A07E0" w:rsidRPr="00BA688E">
        <w:rPr>
          <w:rFonts w:cs="Times New Roman"/>
          <w:sz w:val="22"/>
        </w:rPr>
        <w:t xml:space="preserve"> оперативной</w:t>
      </w:r>
      <w:r w:rsidR="0015673F" w:rsidRPr="00BA688E">
        <w:rPr>
          <w:rFonts w:cs="Times New Roman"/>
          <w:sz w:val="22"/>
        </w:rPr>
        <w:t xml:space="preserve"> информации о наличии на СОХ готовой продукции и ее отгрузках. </w:t>
      </w:r>
      <w:r w:rsidR="00A73C1D" w:rsidRPr="00BA688E">
        <w:rPr>
          <w:rFonts w:cs="Times New Roman"/>
          <w:sz w:val="22"/>
        </w:rPr>
        <w:t xml:space="preserve"> </w:t>
      </w:r>
    </w:p>
    <w:p w14:paraId="1594C137" w14:textId="77777777" w:rsidR="009806BB" w:rsidRPr="00BA688E" w:rsidRDefault="009806BB" w:rsidP="009E30D0">
      <w:pPr>
        <w:pStyle w:val="a3"/>
        <w:spacing w:after="0"/>
        <w:ind w:left="1429"/>
        <w:jc w:val="both"/>
        <w:rPr>
          <w:rFonts w:cs="Times New Roman"/>
          <w:sz w:val="22"/>
        </w:rPr>
      </w:pPr>
    </w:p>
    <w:p w14:paraId="620903C9" w14:textId="6C43E736" w:rsidR="001E2B86" w:rsidRDefault="00EA7312" w:rsidP="00C55508">
      <w:pPr>
        <w:pStyle w:val="a3"/>
        <w:numPr>
          <w:ilvl w:val="0"/>
          <w:numId w:val="9"/>
        </w:numPr>
        <w:spacing w:after="0"/>
        <w:jc w:val="center"/>
        <w:rPr>
          <w:rFonts w:cs="Times New Roman"/>
          <w:sz w:val="22"/>
          <w:u w:val="single"/>
        </w:rPr>
      </w:pPr>
      <w:r w:rsidRPr="00BA688E">
        <w:rPr>
          <w:rFonts w:cs="Times New Roman"/>
          <w:sz w:val="22"/>
          <w:u w:val="single"/>
        </w:rPr>
        <w:t xml:space="preserve">ЦЕНОВАЯ ПОЛИТИКА, </w:t>
      </w:r>
      <w:r w:rsidR="001F4123" w:rsidRPr="00BA688E">
        <w:rPr>
          <w:rFonts w:cs="Times New Roman"/>
          <w:sz w:val="22"/>
          <w:u w:val="single"/>
        </w:rPr>
        <w:t xml:space="preserve">ПОРЯДОК РАСЧЕТОВ </w:t>
      </w:r>
      <w:r w:rsidR="00D0400F" w:rsidRPr="00BA688E">
        <w:rPr>
          <w:rFonts w:cs="Times New Roman"/>
          <w:sz w:val="22"/>
          <w:u w:val="single"/>
        </w:rPr>
        <w:t>И ФОРМИРОВАНИЕ ЦЕН</w:t>
      </w:r>
    </w:p>
    <w:p w14:paraId="0409E587" w14:textId="77777777" w:rsidR="00F96567" w:rsidRPr="00BA688E" w:rsidRDefault="00F96567" w:rsidP="009E30D0">
      <w:pPr>
        <w:pStyle w:val="a3"/>
        <w:spacing w:after="0"/>
        <w:ind w:left="444"/>
        <w:jc w:val="both"/>
        <w:rPr>
          <w:rFonts w:cs="Times New Roman"/>
          <w:sz w:val="22"/>
          <w:u w:val="single"/>
        </w:rPr>
      </w:pPr>
    </w:p>
    <w:p w14:paraId="250DD11A" w14:textId="750E7E7C" w:rsidR="001E2B86" w:rsidRPr="00C55508" w:rsidRDefault="00C55508" w:rsidP="00C55508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</w:t>
      </w:r>
      <w:r w:rsidR="001E2B86" w:rsidRPr="00C55508">
        <w:rPr>
          <w:rFonts w:cs="Times New Roman"/>
          <w:sz w:val="22"/>
        </w:rPr>
        <w:t>Сторон</w:t>
      </w:r>
      <w:r w:rsidR="00B31565" w:rsidRPr="00C55508">
        <w:rPr>
          <w:rFonts w:cs="Times New Roman"/>
          <w:sz w:val="22"/>
        </w:rPr>
        <w:t>ы</w:t>
      </w:r>
      <w:r w:rsidR="001E2B86" w:rsidRPr="00C55508">
        <w:rPr>
          <w:rFonts w:cs="Times New Roman"/>
          <w:sz w:val="22"/>
        </w:rPr>
        <w:t xml:space="preserve"> устанавливают на </w:t>
      </w:r>
      <w:r w:rsidR="00E2793E" w:rsidRPr="00C55508">
        <w:rPr>
          <w:rFonts w:cs="Times New Roman"/>
          <w:sz w:val="22"/>
        </w:rPr>
        <w:t xml:space="preserve">готовую </w:t>
      </w:r>
      <w:r w:rsidR="001E2B86" w:rsidRPr="00C55508">
        <w:rPr>
          <w:rFonts w:cs="Times New Roman"/>
          <w:sz w:val="22"/>
        </w:rPr>
        <w:t xml:space="preserve">продукцию конкурентные цены, основанные на постоянном мониторинге цен конкурентов.  </w:t>
      </w:r>
    </w:p>
    <w:p w14:paraId="1D5611EA" w14:textId="271FB568" w:rsidR="00E15763" w:rsidRPr="00C55508" w:rsidRDefault="00C55508" w:rsidP="00C55508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</w:t>
      </w:r>
      <w:r w:rsidR="00E15763" w:rsidRPr="00C55508">
        <w:rPr>
          <w:rFonts w:cs="Times New Roman"/>
          <w:sz w:val="22"/>
        </w:rPr>
        <w:t>Стоимость ППЖ на условиях покупки для производства биогумуса составляет 3 000 (Три тысячи) рублей за 1 (Одну) тонну, для производства биокомпоста – 1 000 (Одна тысяча) рублей за 1 (Одну) тонну, из расчета влажности ППЖ 50% (Пятьдесят процентов).</w:t>
      </w:r>
    </w:p>
    <w:p w14:paraId="7BF25F1B" w14:textId="5E0EA16C" w:rsidR="00E15763" w:rsidRDefault="00C55508" w:rsidP="00C55508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</w:t>
      </w:r>
      <w:r w:rsidR="00D93CC3" w:rsidRPr="00BA688E">
        <w:rPr>
          <w:rFonts w:cs="Times New Roman"/>
          <w:sz w:val="22"/>
        </w:rPr>
        <w:t>Стоимость услуги (Тариф)</w:t>
      </w:r>
      <w:r w:rsidR="00E15763">
        <w:rPr>
          <w:rFonts w:cs="Times New Roman"/>
          <w:sz w:val="22"/>
        </w:rPr>
        <w:t>:</w:t>
      </w:r>
    </w:p>
    <w:p w14:paraId="32ECAE50" w14:textId="722E46F7" w:rsidR="00E15763" w:rsidRDefault="00E15763" w:rsidP="009E30D0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- по переработке ППЖ в биокомпост – 10 000 (Десять тысяч) рублей за 1 тонну влажностью 45-50%;</w:t>
      </w:r>
    </w:p>
    <w:p w14:paraId="509FE5D8" w14:textId="48EB8839" w:rsidR="008A4E11" w:rsidRPr="00BA688E" w:rsidRDefault="00E15763" w:rsidP="009E30D0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-</w:t>
      </w:r>
      <w:r w:rsidR="00D93CC3" w:rsidRPr="00BA688E">
        <w:rPr>
          <w:rFonts w:cs="Times New Roman"/>
          <w:sz w:val="22"/>
        </w:rPr>
        <w:t xml:space="preserve"> по переработке ППЖ в биогумус (вермикомпост) составляет 20 000 (Двадцать тысяч) рублей за 1 тонну </w:t>
      </w:r>
      <w:r w:rsidR="00593D7C" w:rsidRPr="00BA688E">
        <w:rPr>
          <w:rFonts w:cs="Times New Roman"/>
          <w:sz w:val="22"/>
        </w:rPr>
        <w:t xml:space="preserve">биогумуса </w:t>
      </w:r>
      <w:r w:rsidR="00D93CC3" w:rsidRPr="00BA688E">
        <w:rPr>
          <w:rFonts w:cs="Times New Roman"/>
          <w:sz w:val="22"/>
        </w:rPr>
        <w:t>влажностью 45-50%</w:t>
      </w:r>
      <w:r w:rsidR="00AB26E2">
        <w:rPr>
          <w:rFonts w:cs="Times New Roman"/>
          <w:sz w:val="22"/>
        </w:rPr>
        <w:t>;</w:t>
      </w:r>
    </w:p>
    <w:p w14:paraId="17B62188" w14:textId="0DC7F670" w:rsidR="00AC3739" w:rsidRDefault="00E15763" w:rsidP="009E30D0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</w:t>
      </w:r>
      <w:r w:rsidR="00AC3739" w:rsidRPr="00BA688E">
        <w:rPr>
          <w:rFonts w:cs="Times New Roman"/>
          <w:sz w:val="22"/>
        </w:rPr>
        <w:t xml:space="preserve">на производство жидкого биогумуса составляет </w:t>
      </w:r>
      <w:r w:rsidR="00F33BE3">
        <w:rPr>
          <w:rFonts w:cs="Times New Roman"/>
          <w:sz w:val="22"/>
        </w:rPr>
        <w:t>5</w:t>
      </w:r>
      <w:r>
        <w:rPr>
          <w:rFonts w:cs="Times New Roman"/>
          <w:sz w:val="22"/>
        </w:rPr>
        <w:t>0</w:t>
      </w:r>
      <w:r w:rsidR="00AC3739" w:rsidRPr="00BA688E">
        <w:rPr>
          <w:rFonts w:cs="Times New Roman"/>
          <w:sz w:val="22"/>
        </w:rPr>
        <w:t> 000 (</w:t>
      </w:r>
      <w:r w:rsidR="00F33BE3">
        <w:rPr>
          <w:rFonts w:cs="Times New Roman"/>
          <w:sz w:val="22"/>
        </w:rPr>
        <w:t>Пятьдесят</w:t>
      </w:r>
      <w:r>
        <w:rPr>
          <w:rFonts w:cs="Times New Roman"/>
          <w:sz w:val="22"/>
        </w:rPr>
        <w:t xml:space="preserve"> </w:t>
      </w:r>
      <w:r w:rsidR="00AC3739" w:rsidRPr="00BA688E">
        <w:rPr>
          <w:rFonts w:cs="Times New Roman"/>
          <w:sz w:val="22"/>
        </w:rPr>
        <w:t xml:space="preserve">тысяч) рублей за 1 куб. метр. </w:t>
      </w:r>
    </w:p>
    <w:p w14:paraId="02A460BC" w14:textId="3B3D10D3" w:rsidR="00E806C6" w:rsidRDefault="00E806C6" w:rsidP="009E30D0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Тариф включает в себя: себестоимость производства, нормативную прибыль и инвестиционную составляющую</w:t>
      </w:r>
      <w:r w:rsidR="005C5EA6">
        <w:rPr>
          <w:rFonts w:cs="Times New Roman"/>
          <w:sz w:val="22"/>
        </w:rPr>
        <w:t>, в тысячах ру</w:t>
      </w:r>
      <w:r w:rsidR="00FF1841">
        <w:rPr>
          <w:rFonts w:cs="Times New Roman"/>
          <w:sz w:val="22"/>
        </w:rPr>
        <w:t>б</w:t>
      </w:r>
      <w:r w:rsidR="005C5EA6">
        <w:rPr>
          <w:rFonts w:cs="Times New Roman"/>
          <w:sz w:val="22"/>
        </w:rPr>
        <w:t xml:space="preserve">лей за тонну/куб: </w:t>
      </w:r>
      <w:r>
        <w:rPr>
          <w:rFonts w:cs="Times New Roman"/>
          <w:sz w:val="2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2"/>
        <w:gridCol w:w="1690"/>
        <w:gridCol w:w="1790"/>
        <w:gridCol w:w="1073"/>
        <w:gridCol w:w="1084"/>
        <w:gridCol w:w="1519"/>
        <w:gridCol w:w="1397"/>
      </w:tblGrid>
      <w:tr w:rsidR="005C5EA6" w14:paraId="461D9E15" w14:textId="719AD3BC" w:rsidTr="005C5EA6">
        <w:tc>
          <w:tcPr>
            <w:tcW w:w="1642" w:type="dxa"/>
          </w:tcPr>
          <w:p w14:paraId="0ED5323D" w14:textId="091CDBA6" w:rsidR="005C5EA6" w:rsidRDefault="005C5EA6" w:rsidP="009E30D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Продукция</w:t>
            </w:r>
          </w:p>
        </w:tc>
        <w:tc>
          <w:tcPr>
            <w:tcW w:w="1690" w:type="dxa"/>
          </w:tcPr>
          <w:p w14:paraId="23F50981" w14:textId="6B539CE6" w:rsidR="005C5EA6" w:rsidRDefault="005C5EA6" w:rsidP="009E30D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Себестоимость производства </w:t>
            </w:r>
          </w:p>
        </w:tc>
        <w:tc>
          <w:tcPr>
            <w:tcW w:w="1790" w:type="dxa"/>
          </w:tcPr>
          <w:p w14:paraId="0A7A6E50" w14:textId="5524F4E6" w:rsidR="005C5EA6" w:rsidRDefault="005C5EA6" w:rsidP="009E30D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Инвестиционная составляющая </w:t>
            </w:r>
          </w:p>
        </w:tc>
        <w:tc>
          <w:tcPr>
            <w:tcW w:w="1073" w:type="dxa"/>
          </w:tcPr>
          <w:p w14:paraId="15E69B60" w14:textId="580FB5B5" w:rsidR="005C5EA6" w:rsidRDefault="005C5EA6" w:rsidP="009E30D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Прибыль </w:t>
            </w:r>
          </w:p>
        </w:tc>
        <w:tc>
          <w:tcPr>
            <w:tcW w:w="1084" w:type="dxa"/>
          </w:tcPr>
          <w:p w14:paraId="4AE38113" w14:textId="2FA4D841" w:rsidR="005C5EA6" w:rsidRDefault="005C5EA6" w:rsidP="009E30D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Тариф</w:t>
            </w:r>
          </w:p>
        </w:tc>
        <w:tc>
          <w:tcPr>
            <w:tcW w:w="1519" w:type="dxa"/>
          </w:tcPr>
          <w:p w14:paraId="14DB8F85" w14:textId="6419147E" w:rsidR="005C5EA6" w:rsidRDefault="005C5EA6" w:rsidP="009E30D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Отпускная цена </w:t>
            </w:r>
          </w:p>
        </w:tc>
        <w:tc>
          <w:tcPr>
            <w:tcW w:w="1397" w:type="dxa"/>
          </w:tcPr>
          <w:p w14:paraId="5BB9C3EA" w14:textId="147B350B" w:rsidR="005C5EA6" w:rsidRDefault="005C5EA6" w:rsidP="009E30D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Прибыль Заказчика </w:t>
            </w:r>
          </w:p>
        </w:tc>
      </w:tr>
      <w:tr w:rsidR="00987DB8" w:rsidRPr="00987DB8" w14:paraId="0600B7E6" w14:textId="009DD914" w:rsidTr="005C5EA6">
        <w:tc>
          <w:tcPr>
            <w:tcW w:w="1642" w:type="dxa"/>
          </w:tcPr>
          <w:p w14:paraId="79467161" w14:textId="72F536E6" w:rsidR="005C5EA6" w:rsidRPr="00987DB8" w:rsidRDefault="005C5EA6" w:rsidP="009E30D0">
            <w:pPr>
              <w:jc w:val="both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>Биогумус</w:t>
            </w:r>
          </w:p>
        </w:tc>
        <w:tc>
          <w:tcPr>
            <w:tcW w:w="1690" w:type="dxa"/>
          </w:tcPr>
          <w:p w14:paraId="1E7889B5" w14:textId="3E1148A9" w:rsidR="005C5EA6" w:rsidRPr="00987DB8" w:rsidRDefault="005C5EA6" w:rsidP="00C55508">
            <w:pPr>
              <w:jc w:val="right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>10-12</w:t>
            </w:r>
          </w:p>
        </w:tc>
        <w:tc>
          <w:tcPr>
            <w:tcW w:w="1790" w:type="dxa"/>
          </w:tcPr>
          <w:p w14:paraId="114794C9" w14:textId="54EB86D3" w:rsidR="005C5EA6" w:rsidRPr="00987DB8" w:rsidRDefault="005C5EA6" w:rsidP="00C55508">
            <w:pPr>
              <w:jc w:val="right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>5</w:t>
            </w:r>
          </w:p>
        </w:tc>
        <w:tc>
          <w:tcPr>
            <w:tcW w:w="1073" w:type="dxa"/>
          </w:tcPr>
          <w:p w14:paraId="0223A70F" w14:textId="010B0B0B" w:rsidR="005C5EA6" w:rsidRPr="00987DB8" w:rsidRDefault="005C5EA6" w:rsidP="00C55508">
            <w:pPr>
              <w:jc w:val="right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 xml:space="preserve">3-5 </w:t>
            </w:r>
          </w:p>
        </w:tc>
        <w:tc>
          <w:tcPr>
            <w:tcW w:w="1084" w:type="dxa"/>
          </w:tcPr>
          <w:p w14:paraId="2CCC9B3B" w14:textId="0D7AEB28" w:rsidR="005C5EA6" w:rsidRPr="00987DB8" w:rsidRDefault="005C5EA6" w:rsidP="00C55508">
            <w:pPr>
              <w:jc w:val="right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>20</w:t>
            </w:r>
          </w:p>
        </w:tc>
        <w:tc>
          <w:tcPr>
            <w:tcW w:w="1519" w:type="dxa"/>
          </w:tcPr>
          <w:p w14:paraId="406BE36E" w14:textId="48E77DB7" w:rsidR="005C5EA6" w:rsidRPr="00987DB8" w:rsidRDefault="00BB2D6E" w:rsidP="00C55508">
            <w:pPr>
              <w:jc w:val="right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>30-</w:t>
            </w:r>
            <w:r w:rsidR="002F592C" w:rsidRPr="00987DB8">
              <w:rPr>
                <w:rFonts w:cs="Times New Roman"/>
                <w:sz w:val="22"/>
              </w:rPr>
              <w:t>40</w:t>
            </w:r>
          </w:p>
        </w:tc>
        <w:tc>
          <w:tcPr>
            <w:tcW w:w="1397" w:type="dxa"/>
          </w:tcPr>
          <w:p w14:paraId="429D8B6A" w14:textId="36DB0123" w:rsidR="005C5EA6" w:rsidRPr="00987DB8" w:rsidRDefault="002F592C" w:rsidP="00C55508">
            <w:pPr>
              <w:jc w:val="right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>20</w:t>
            </w:r>
          </w:p>
        </w:tc>
      </w:tr>
      <w:tr w:rsidR="00987DB8" w:rsidRPr="00987DB8" w14:paraId="049EC7AE" w14:textId="30FA2F5C" w:rsidTr="005C5EA6">
        <w:tc>
          <w:tcPr>
            <w:tcW w:w="1642" w:type="dxa"/>
          </w:tcPr>
          <w:p w14:paraId="649BAA39" w14:textId="36E53D97" w:rsidR="005C5EA6" w:rsidRPr="00987DB8" w:rsidRDefault="005C5EA6" w:rsidP="009E30D0">
            <w:pPr>
              <w:jc w:val="both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 xml:space="preserve">Жидкий биогумус </w:t>
            </w:r>
          </w:p>
        </w:tc>
        <w:tc>
          <w:tcPr>
            <w:tcW w:w="1690" w:type="dxa"/>
          </w:tcPr>
          <w:p w14:paraId="42DE4B56" w14:textId="3FF5F64F" w:rsidR="005C5EA6" w:rsidRPr="00987DB8" w:rsidRDefault="005C5EA6" w:rsidP="00C55508">
            <w:pPr>
              <w:jc w:val="right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>20</w:t>
            </w:r>
          </w:p>
        </w:tc>
        <w:tc>
          <w:tcPr>
            <w:tcW w:w="1790" w:type="dxa"/>
          </w:tcPr>
          <w:p w14:paraId="64FCFB08" w14:textId="47DDD41E" w:rsidR="005C5EA6" w:rsidRPr="00987DB8" w:rsidRDefault="00994C26" w:rsidP="00C55508">
            <w:pPr>
              <w:jc w:val="right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>2</w:t>
            </w:r>
            <w:r w:rsidR="005C5EA6" w:rsidRPr="00987DB8">
              <w:rPr>
                <w:rFonts w:cs="Times New Roman"/>
                <w:sz w:val="22"/>
              </w:rPr>
              <w:t>0</w:t>
            </w:r>
          </w:p>
        </w:tc>
        <w:tc>
          <w:tcPr>
            <w:tcW w:w="1073" w:type="dxa"/>
          </w:tcPr>
          <w:p w14:paraId="5837451C" w14:textId="7B507327" w:rsidR="005C5EA6" w:rsidRPr="00987DB8" w:rsidRDefault="005C5EA6" w:rsidP="00C55508">
            <w:pPr>
              <w:jc w:val="right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>10</w:t>
            </w:r>
          </w:p>
        </w:tc>
        <w:tc>
          <w:tcPr>
            <w:tcW w:w="1084" w:type="dxa"/>
          </w:tcPr>
          <w:p w14:paraId="5B632FE4" w14:textId="7D1517DE" w:rsidR="005C5EA6" w:rsidRPr="00987DB8" w:rsidRDefault="00994C26" w:rsidP="00C55508">
            <w:pPr>
              <w:jc w:val="right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>5</w:t>
            </w:r>
            <w:r w:rsidR="005C5EA6" w:rsidRPr="00987DB8">
              <w:rPr>
                <w:rFonts w:cs="Times New Roman"/>
                <w:sz w:val="22"/>
              </w:rPr>
              <w:t>0</w:t>
            </w:r>
          </w:p>
        </w:tc>
        <w:tc>
          <w:tcPr>
            <w:tcW w:w="1519" w:type="dxa"/>
          </w:tcPr>
          <w:p w14:paraId="07312D2D" w14:textId="53A64214" w:rsidR="005C5EA6" w:rsidRPr="00987DB8" w:rsidRDefault="002F592C" w:rsidP="00C55508">
            <w:pPr>
              <w:jc w:val="right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>120-200</w:t>
            </w:r>
          </w:p>
        </w:tc>
        <w:tc>
          <w:tcPr>
            <w:tcW w:w="1397" w:type="dxa"/>
          </w:tcPr>
          <w:p w14:paraId="08F7B72A" w14:textId="325387C7" w:rsidR="005C5EA6" w:rsidRPr="00987DB8" w:rsidRDefault="00301CB6" w:rsidP="00C55508">
            <w:pPr>
              <w:jc w:val="right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>1</w:t>
            </w:r>
            <w:r w:rsidR="00C15CFC" w:rsidRPr="00987DB8">
              <w:rPr>
                <w:rFonts w:cs="Times New Roman"/>
                <w:sz w:val="22"/>
              </w:rPr>
              <w:t>5</w:t>
            </w:r>
            <w:r w:rsidRPr="00987DB8">
              <w:rPr>
                <w:rFonts w:cs="Times New Roman"/>
                <w:sz w:val="22"/>
              </w:rPr>
              <w:t>0</w:t>
            </w:r>
          </w:p>
        </w:tc>
      </w:tr>
      <w:tr w:rsidR="005C5EA6" w:rsidRPr="00987DB8" w14:paraId="21335B29" w14:textId="223A7876" w:rsidTr="005C5EA6">
        <w:tc>
          <w:tcPr>
            <w:tcW w:w="1642" w:type="dxa"/>
          </w:tcPr>
          <w:p w14:paraId="5A5F17C1" w14:textId="6892704F" w:rsidR="005C5EA6" w:rsidRPr="00987DB8" w:rsidRDefault="005C5EA6" w:rsidP="009E30D0">
            <w:pPr>
              <w:jc w:val="both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>Биокомпост</w:t>
            </w:r>
          </w:p>
        </w:tc>
        <w:tc>
          <w:tcPr>
            <w:tcW w:w="1690" w:type="dxa"/>
          </w:tcPr>
          <w:p w14:paraId="0D1F3423" w14:textId="29A38AEC" w:rsidR="005C5EA6" w:rsidRPr="00987DB8" w:rsidRDefault="005C5EA6" w:rsidP="00C55508">
            <w:pPr>
              <w:jc w:val="right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>5</w:t>
            </w:r>
          </w:p>
        </w:tc>
        <w:tc>
          <w:tcPr>
            <w:tcW w:w="1790" w:type="dxa"/>
          </w:tcPr>
          <w:p w14:paraId="011FE136" w14:textId="67AB0AB9" w:rsidR="005C5EA6" w:rsidRPr="00987DB8" w:rsidRDefault="005C5EA6" w:rsidP="00C55508">
            <w:pPr>
              <w:jc w:val="right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>2.5</w:t>
            </w:r>
          </w:p>
        </w:tc>
        <w:tc>
          <w:tcPr>
            <w:tcW w:w="1073" w:type="dxa"/>
          </w:tcPr>
          <w:p w14:paraId="3F0F7476" w14:textId="11EBCD5B" w:rsidR="005C5EA6" w:rsidRPr="00987DB8" w:rsidRDefault="005C5EA6" w:rsidP="00C55508">
            <w:pPr>
              <w:jc w:val="right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 xml:space="preserve">2.5 </w:t>
            </w:r>
          </w:p>
        </w:tc>
        <w:tc>
          <w:tcPr>
            <w:tcW w:w="1084" w:type="dxa"/>
          </w:tcPr>
          <w:p w14:paraId="4EF3B446" w14:textId="76ABDB2E" w:rsidR="005C5EA6" w:rsidRPr="00987DB8" w:rsidRDefault="005C5EA6" w:rsidP="00C55508">
            <w:pPr>
              <w:jc w:val="right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>10</w:t>
            </w:r>
          </w:p>
        </w:tc>
        <w:tc>
          <w:tcPr>
            <w:tcW w:w="1519" w:type="dxa"/>
          </w:tcPr>
          <w:p w14:paraId="7657CBD3" w14:textId="76158FEA" w:rsidR="005C5EA6" w:rsidRPr="00987DB8" w:rsidRDefault="002F592C" w:rsidP="00C55508">
            <w:pPr>
              <w:jc w:val="right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>15</w:t>
            </w:r>
          </w:p>
        </w:tc>
        <w:tc>
          <w:tcPr>
            <w:tcW w:w="1397" w:type="dxa"/>
          </w:tcPr>
          <w:p w14:paraId="382C152B" w14:textId="343F00B1" w:rsidR="005C5EA6" w:rsidRPr="00987DB8" w:rsidRDefault="002F592C" w:rsidP="00C55508">
            <w:pPr>
              <w:jc w:val="right"/>
              <w:rPr>
                <w:rFonts w:cs="Times New Roman"/>
                <w:sz w:val="22"/>
              </w:rPr>
            </w:pPr>
            <w:r w:rsidRPr="00987DB8">
              <w:rPr>
                <w:rFonts w:cs="Times New Roman"/>
                <w:sz w:val="22"/>
              </w:rPr>
              <w:t>5</w:t>
            </w:r>
          </w:p>
        </w:tc>
      </w:tr>
    </w:tbl>
    <w:p w14:paraId="2FF50253" w14:textId="25D1F65F" w:rsidR="003057CB" w:rsidRPr="00987DB8" w:rsidRDefault="003057CB" w:rsidP="009E30D0">
      <w:pPr>
        <w:spacing w:after="0"/>
        <w:ind w:firstLine="708"/>
        <w:jc w:val="both"/>
        <w:rPr>
          <w:rFonts w:cs="Times New Roman"/>
          <w:sz w:val="22"/>
        </w:rPr>
      </w:pPr>
    </w:p>
    <w:p w14:paraId="36C3B654" w14:textId="04C5231A" w:rsidR="00E15763" w:rsidRDefault="00C55508" w:rsidP="00C55508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4.4. </w:t>
      </w:r>
      <w:r w:rsidR="00853652" w:rsidRPr="00BA688E">
        <w:rPr>
          <w:rFonts w:cs="Times New Roman"/>
          <w:sz w:val="22"/>
        </w:rPr>
        <w:t xml:space="preserve">Оптовая </w:t>
      </w:r>
      <w:r w:rsidR="00D12047">
        <w:rPr>
          <w:rFonts w:cs="Times New Roman"/>
          <w:sz w:val="22"/>
        </w:rPr>
        <w:t xml:space="preserve">(отпускная) </w:t>
      </w:r>
      <w:r w:rsidR="00853652" w:rsidRPr="00BA688E">
        <w:rPr>
          <w:rFonts w:cs="Times New Roman"/>
          <w:sz w:val="22"/>
        </w:rPr>
        <w:t>цена</w:t>
      </w:r>
      <w:r w:rsidR="00E15763">
        <w:rPr>
          <w:rFonts w:cs="Times New Roman"/>
          <w:sz w:val="22"/>
        </w:rPr>
        <w:t xml:space="preserve"> </w:t>
      </w:r>
      <w:r w:rsidR="005439E0">
        <w:rPr>
          <w:rFonts w:cs="Times New Roman"/>
          <w:sz w:val="22"/>
        </w:rPr>
        <w:t xml:space="preserve">продукции </w:t>
      </w:r>
      <w:r w:rsidR="00E15763">
        <w:rPr>
          <w:rFonts w:cs="Times New Roman"/>
          <w:sz w:val="22"/>
        </w:rPr>
        <w:t xml:space="preserve">на </w:t>
      </w:r>
      <w:r w:rsidR="007D6733" w:rsidRPr="00BA688E">
        <w:rPr>
          <w:rFonts w:cs="Times New Roman"/>
          <w:sz w:val="22"/>
        </w:rPr>
        <w:t>СОХ</w:t>
      </w:r>
      <w:r w:rsidR="00E15763">
        <w:rPr>
          <w:rFonts w:cs="Times New Roman"/>
          <w:sz w:val="22"/>
        </w:rPr>
        <w:t>:</w:t>
      </w:r>
    </w:p>
    <w:p w14:paraId="1F5E7A2E" w14:textId="4CA018DE" w:rsidR="00E15763" w:rsidRDefault="00E15763" w:rsidP="009E30D0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- биокомпост – 15 000 (Пятнадцать тысяч) рублей за 1 (Одну) тонну;</w:t>
      </w:r>
    </w:p>
    <w:p w14:paraId="4BB88006" w14:textId="6DE5AE59" w:rsidR="00E15763" w:rsidRDefault="00E15763" w:rsidP="009E30D0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- биогумус для внутреннего рынка</w:t>
      </w:r>
      <w:r w:rsidR="00853652" w:rsidRPr="00BA688E">
        <w:rPr>
          <w:rFonts w:cs="Times New Roman"/>
          <w:sz w:val="22"/>
        </w:rPr>
        <w:t xml:space="preserve"> – 30 000 (Тридцать тысяч) рублей за 1 (Одну) тонну</w:t>
      </w:r>
      <w:r>
        <w:rPr>
          <w:rFonts w:cs="Times New Roman"/>
          <w:sz w:val="22"/>
        </w:rPr>
        <w:t>;</w:t>
      </w:r>
    </w:p>
    <w:p w14:paraId="6D8425B3" w14:textId="79DAAC9B" w:rsidR="00853652" w:rsidRDefault="00E15763" w:rsidP="009E30D0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биогумус на экспорт - </w:t>
      </w:r>
      <w:r w:rsidR="00853652" w:rsidRPr="00BA688E">
        <w:rPr>
          <w:rFonts w:cs="Times New Roman"/>
          <w:sz w:val="22"/>
        </w:rPr>
        <w:t>40 000 (Сорок тысяч) рублей за 1 (Одну) тонну</w:t>
      </w:r>
      <w:r w:rsidR="000C11F2">
        <w:rPr>
          <w:rFonts w:cs="Times New Roman"/>
          <w:sz w:val="22"/>
        </w:rPr>
        <w:t>;</w:t>
      </w:r>
    </w:p>
    <w:p w14:paraId="551CA799" w14:textId="31EC599C" w:rsidR="00212B54" w:rsidRDefault="00212B54" w:rsidP="009E30D0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- биогумус жидкий для внутреннего рынка – 120 000 (Сто двадцать тысяч) рублей за 1 (Один) куб.</w:t>
      </w:r>
    </w:p>
    <w:p w14:paraId="09F5BFAB" w14:textId="50CDADD0" w:rsidR="000C11F2" w:rsidRPr="00BA688E" w:rsidRDefault="000C11F2" w:rsidP="009E30D0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- биогумус жидкий – 200 000 (Двести тысяч) рублей за 1 (Один) куб.</w:t>
      </w:r>
    </w:p>
    <w:p w14:paraId="0E7180D3" w14:textId="633D1AD4" w:rsidR="002028DE" w:rsidRPr="00BA688E" w:rsidRDefault="007B3AC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4.</w:t>
      </w:r>
      <w:r w:rsidR="00245E2B">
        <w:rPr>
          <w:rFonts w:cs="Times New Roman"/>
          <w:sz w:val="22"/>
        </w:rPr>
        <w:t>5</w:t>
      </w:r>
      <w:r w:rsidRPr="00BA688E">
        <w:rPr>
          <w:rFonts w:cs="Times New Roman"/>
          <w:sz w:val="22"/>
        </w:rPr>
        <w:t xml:space="preserve">. </w:t>
      </w:r>
      <w:r w:rsidR="00853652" w:rsidRPr="00BA688E">
        <w:rPr>
          <w:rFonts w:cs="Times New Roman"/>
          <w:sz w:val="22"/>
        </w:rPr>
        <w:t>Стоимость ППЖ, тариф</w:t>
      </w:r>
      <w:r w:rsidR="003312E3" w:rsidRPr="00BA688E">
        <w:rPr>
          <w:rFonts w:cs="Times New Roman"/>
          <w:sz w:val="22"/>
        </w:rPr>
        <w:t xml:space="preserve">ов </w:t>
      </w:r>
      <w:r w:rsidR="00853652" w:rsidRPr="00BA688E">
        <w:rPr>
          <w:rFonts w:cs="Times New Roman"/>
          <w:sz w:val="22"/>
        </w:rPr>
        <w:t xml:space="preserve">на переработку и готовой продукции может корректироваться Сторонами дополнительными </w:t>
      </w:r>
      <w:r w:rsidR="003312E3" w:rsidRPr="00BA688E">
        <w:rPr>
          <w:rFonts w:cs="Times New Roman"/>
          <w:sz w:val="22"/>
        </w:rPr>
        <w:t xml:space="preserve">договорами и </w:t>
      </w:r>
      <w:r w:rsidR="00853652" w:rsidRPr="00BA688E">
        <w:rPr>
          <w:rFonts w:cs="Times New Roman"/>
          <w:sz w:val="22"/>
        </w:rPr>
        <w:t>соглашениями</w:t>
      </w:r>
      <w:r w:rsidR="009D4422" w:rsidRPr="00BA688E">
        <w:rPr>
          <w:rFonts w:cs="Times New Roman"/>
          <w:sz w:val="22"/>
        </w:rPr>
        <w:t xml:space="preserve"> в зависимости от конъюнктуры рынка</w:t>
      </w:r>
      <w:r w:rsidR="003312E3" w:rsidRPr="00BA688E">
        <w:rPr>
          <w:rFonts w:cs="Times New Roman"/>
          <w:sz w:val="22"/>
        </w:rPr>
        <w:t xml:space="preserve"> с соблюдением </w:t>
      </w:r>
      <w:r w:rsidR="002028DE" w:rsidRPr="00BA688E">
        <w:rPr>
          <w:rFonts w:cs="Times New Roman"/>
          <w:sz w:val="22"/>
        </w:rPr>
        <w:t>базовы</w:t>
      </w:r>
      <w:r w:rsidR="003312E3" w:rsidRPr="00BA688E">
        <w:rPr>
          <w:rFonts w:cs="Times New Roman"/>
          <w:sz w:val="22"/>
        </w:rPr>
        <w:t>х</w:t>
      </w:r>
      <w:r w:rsidR="002028DE" w:rsidRPr="00BA688E">
        <w:rPr>
          <w:rFonts w:cs="Times New Roman"/>
          <w:sz w:val="22"/>
        </w:rPr>
        <w:t xml:space="preserve"> пропорци</w:t>
      </w:r>
      <w:r w:rsidR="003312E3" w:rsidRPr="00BA688E">
        <w:rPr>
          <w:rFonts w:cs="Times New Roman"/>
          <w:sz w:val="22"/>
        </w:rPr>
        <w:t>й</w:t>
      </w:r>
      <w:r w:rsidR="002028DE" w:rsidRPr="00BA688E">
        <w:rPr>
          <w:rFonts w:cs="Times New Roman"/>
          <w:sz w:val="22"/>
        </w:rPr>
        <w:t xml:space="preserve"> ценообразования. </w:t>
      </w:r>
    </w:p>
    <w:p w14:paraId="6192C51B" w14:textId="22080427" w:rsidR="00853652" w:rsidRPr="00BA688E" w:rsidRDefault="007B3AC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4.</w:t>
      </w:r>
      <w:r w:rsidR="00245E2B">
        <w:rPr>
          <w:rFonts w:cs="Times New Roman"/>
          <w:sz w:val="22"/>
        </w:rPr>
        <w:t>6</w:t>
      </w:r>
      <w:r w:rsidRPr="00BA688E">
        <w:rPr>
          <w:rFonts w:cs="Times New Roman"/>
          <w:sz w:val="22"/>
        </w:rPr>
        <w:t xml:space="preserve">. </w:t>
      </w:r>
      <w:r w:rsidR="00853652" w:rsidRPr="00BA688E">
        <w:rPr>
          <w:rFonts w:cs="Times New Roman"/>
          <w:sz w:val="22"/>
        </w:rPr>
        <w:t>Изменение цен в соответствии с официальным индексом инфляции</w:t>
      </w:r>
      <w:r w:rsidR="000015AF">
        <w:rPr>
          <w:rFonts w:cs="Times New Roman"/>
          <w:sz w:val="22"/>
        </w:rPr>
        <w:t xml:space="preserve"> может</w:t>
      </w:r>
      <w:r w:rsidR="00853652" w:rsidRPr="00BA688E">
        <w:rPr>
          <w:rFonts w:cs="Times New Roman"/>
          <w:sz w:val="22"/>
        </w:rPr>
        <w:t xml:space="preserve"> производит</w:t>
      </w:r>
      <w:r w:rsidR="000015AF">
        <w:rPr>
          <w:rFonts w:cs="Times New Roman"/>
          <w:sz w:val="22"/>
        </w:rPr>
        <w:t>ь</w:t>
      </w:r>
      <w:r w:rsidR="00853652" w:rsidRPr="00BA688E">
        <w:rPr>
          <w:rFonts w:cs="Times New Roman"/>
          <w:sz w:val="22"/>
        </w:rPr>
        <w:t>ся</w:t>
      </w:r>
      <w:r w:rsidR="00B3327A" w:rsidRPr="00BA688E">
        <w:rPr>
          <w:rFonts w:cs="Times New Roman"/>
          <w:sz w:val="22"/>
        </w:rPr>
        <w:t xml:space="preserve"> ежеквартально. </w:t>
      </w:r>
      <w:r w:rsidR="00853652" w:rsidRPr="00BA688E">
        <w:rPr>
          <w:rFonts w:cs="Times New Roman"/>
          <w:sz w:val="22"/>
        </w:rPr>
        <w:t xml:space="preserve"> </w:t>
      </w:r>
    </w:p>
    <w:p w14:paraId="6EF430E9" w14:textId="65EFE984" w:rsidR="00D93CC3" w:rsidRPr="00BA688E" w:rsidRDefault="007B3AC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4.</w:t>
      </w:r>
      <w:r w:rsidR="00245E2B">
        <w:rPr>
          <w:rFonts w:cs="Times New Roman"/>
          <w:sz w:val="22"/>
        </w:rPr>
        <w:t>7</w:t>
      </w:r>
      <w:r w:rsidRPr="00BA688E">
        <w:rPr>
          <w:rFonts w:cs="Times New Roman"/>
          <w:sz w:val="22"/>
        </w:rPr>
        <w:t xml:space="preserve">. </w:t>
      </w:r>
      <w:r w:rsidR="00AF598D" w:rsidRPr="00BA688E">
        <w:rPr>
          <w:rFonts w:cs="Times New Roman"/>
          <w:sz w:val="22"/>
        </w:rPr>
        <w:t xml:space="preserve">Взаиморасчеты </w:t>
      </w:r>
      <w:r w:rsidR="00574E55" w:rsidRPr="00BA688E">
        <w:rPr>
          <w:rFonts w:cs="Times New Roman"/>
          <w:sz w:val="22"/>
        </w:rPr>
        <w:t xml:space="preserve">между Сторонами </w:t>
      </w:r>
      <w:r w:rsidR="00AF598D" w:rsidRPr="00BA688E">
        <w:rPr>
          <w:rFonts w:cs="Times New Roman"/>
          <w:sz w:val="22"/>
        </w:rPr>
        <w:t>производятся после оплаты продукции</w:t>
      </w:r>
      <w:r w:rsidR="00574E55" w:rsidRPr="00BA688E">
        <w:rPr>
          <w:rFonts w:cs="Times New Roman"/>
          <w:sz w:val="22"/>
        </w:rPr>
        <w:t>, перед отгрузкой с СОХ</w:t>
      </w:r>
      <w:r w:rsidR="00AF598D" w:rsidRPr="00BA688E">
        <w:rPr>
          <w:rFonts w:cs="Times New Roman"/>
          <w:sz w:val="22"/>
        </w:rPr>
        <w:t xml:space="preserve">. </w:t>
      </w:r>
    </w:p>
    <w:p w14:paraId="4626DE38" w14:textId="73675AED" w:rsidR="009806BB" w:rsidRPr="00BA688E" w:rsidRDefault="007B3AC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4.</w:t>
      </w:r>
      <w:r w:rsidR="00245E2B">
        <w:rPr>
          <w:rFonts w:cs="Times New Roman"/>
          <w:sz w:val="22"/>
        </w:rPr>
        <w:t>8</w:t>
      </w:r>
      <w:r w:rsidRPr="00BA688E">
        <w:rPr>
          <w:rFonts w:cs="Times New Roman"/>
          <w:sz w:val="22"/>
        </w:rPr>
        <w:t xml:space="preserve">. </w:t>
      </w:r>
      <w:r w:rsidR="00C55508" w:rsidRPr="00987DB8">
        <w:rPr>
          <w:rFonts w:cs="Times New Roman"/>
          <w:sz w:val="22"/>
        </w:rPr>
        <w:t>Денежные с</w:t>
      </w:r>
      <w:r w:rsidR="009806BB" w:rsidRPr="00987DB8">
        <w:rPr>
          <w:rFonts w:cs="Times New Roman"/>
          <w:sz w:val="22"/>
        </w:rPr>
        <w:t xml:space="preserve">редства </w:t>
      </w:r>
      <w:r w:rsidR="009806BB" w:rsidRPr="00BA688E">
        <w:rPr>
          <w:rFonts w:cs="Times New Roman"/>
          <w:sz w:val="22"/>
        </w:rPr>
        <w:t xml:space="preserve">за продукцию, производимую из ППЖ на условиях давальческого сырья (аутсорсинга), поступают </w:t>
      </w:r>
      <w:r w:rsidR="00D90D66" w:rsidRPr="00BA688E">
        <w:rPr>
          <w:rFonts w:cs="Times New Roman"/>
          <w:sz w:val="22"/>
        </w:rPr>
        <w:t>Заказчику</w:t>
      </w:r>
      <w:r w:rsidR="009806BB" w:rsidRPr="00BA688E">
        <w:rPr>
          <w:rFonts w:cs="Times New Roman"/>
          <w:sz w:val="22"/>
        </w:rPr>
        <w:t>.</w:t>
      </w:r>
    </w:p>
    <w:p w14:paraId="6D7CA156" w14:textId="68587BE8" w:rsidR="00AF598D" w:rsidRPr="00BA688E" w:rsidRDefault="007B3AC4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4.</w:t>
      </w:r>
      <w:r w:rsidR="00245E2B">
        <w:rPr>
          <w:rFonts w:cs="Times New Roman"/>
          <w:sz w:val="22"/>
        </w:rPr>
        <w:t>9</w:t>
      </w:r>
      <w:r w:rsidRPr="00BA688E">
        <w:rPr>
          <w:rFonts w:cs="Times New Roman"/>
          <w:sz w:val="22"/>
        </w:rPr>
        <w:t xml:space="preserve">. </w:t>
      </w:r>
      <w:r w:rsidR="00C55508" w:rsidRPr="00987DB8">
        <w:rPr>
          <w:rFonts w:cs="Times New Roman"/>
          <w:sz w:val="22"/>
        </w:rPr>
        <w:t>Денежные средства</w:t>
      </w:r>
      <w:r w:rsidR="009806BB" w:rsidRPr="00987DB8">
        <w:rPr>
          <w:rFonts w:cs="Times New Roman"/>
          <w:sz w:val="22"/>
        </w:rPr>
        <w:t xml:space="preserve"> </w:t>
      </w:r>
      <w:r w:rsidR="009806BB" w:rsidRPr="00BA688E">
        <w:rPr>
          <w:rFonts w:cs="Times New Roman"/>
          <w:sz w:val="22"/>
        </w:rPr>
        <w:t>за продукцию, полученную из ППЖ на условиях куп</w:t>
      </w:r>
      <w:r w:rsidRPr="00BA688E">
        <w:rPr>
          <w:rFonts w:cs="Times New Roman"/>
          <w:sz w:val="22"/>
        </w:rPr>
        <w:t xml:space="preserve">ли-продажи, поступают </w:t>
      </w:r>
      <w:r w:rsidR="00D90D66" w:rsidRPr="00BA688E">
        <w:rPr>
          <w:rFonts w:cs="Times New Roman"/>
          <w:sz w:val="22"/>
        </w:rPr>
        <w:t>Оператору</w:t>
      </w:r>
      <w:r w:rsidR="007F1B50" w:rsidRPr="00BA688E">
        <w:rPr>
          <w:rFonts w:cs="Times New Roman"/>
          <w:sz w:val="22"/>
        </w:rPr>
        <w:t>.</w:t>
      </w:r>
    </w:p>
    <w:p w14:paraId="528FC760" w14:textId="5A999A97" w:rsidR="009B5C95" w:rsidRDefault="007F1B50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4.1</w:t>
      </w:r>
      <w:r w:rsidR="00245E2B">
        <w:rPr>
          <w:rFonts w:cs="Times New Roman"/>
          <w:sz w:val="22"/>
        </w:rPr>
        <w:t>0.</w:t>
      </w:r>
      <w:r w:rsidRPr="00BA688E">
        <w:rPr>
          <w:rFonts w:cs="Times New Roman"/>
          <w:sz w:val="22"/>
        </w:rPr>
        <w:t xml:space="preserve"> </w:t>
      </w:r>
      <w:r w:rsidR="00FA6A3B" w:rsidRPr="00BA688E">
        <w:rPr>
          <w:rFonts w:cs="Times New Roman"/>
          <w:sz w:val="22"/>
        </w:rPr>
        <w:t>Заказчик</w:t>
      </w:r>
      <w:r w:rsidRPr="00BA688E">
        <w:rPr>
          <w:rFonts w:cs="Times New Roman"/>
          <w:sz w:val="22"/>
        </w:rPr>
        <w:t xml:space="preserve"> может продавать полученный биогумус в т.ч. на экспорт самостоятельно или через </w:t>
      </w:r>
      <w:r w:rsidR="00D90D66" w:rsidRPr="00BA688E">
        <w:rPr>
          <w:rFonts w:cs="Times New Roman"/>
          <w:sz w:val="22"/>
        </w:rPr>
        <w:t>Оператора</w:t>
      </w:r>
      <w:r w:rsidR="00045C26">
        <w:rPr>
          <w:rFonts w:cs="Times New Roman"/>
          <w:sz w:val="22"/>
        </w:rPr>
        <w:t>. В</w:t>
      </w:r>
      <w:r w:rsidRPr="00BA688E">
        <w:rPr>
          <w:rFonts w:cs="Times New Roman"/>
          <w:sz w:val="22"/>
        </w:rPr>
        <w:t xml:space="preserve">ознаграждение </w:t>
      </w:r>
      <w:r w:rsidR="00D90D66" w:rsidRPr="00BA688E">
        <w:rPr>
          <w:rFonts w:cs="Times New Roman"/>
          <w:sz w:val="22"/>
        </w:rPr>
        <w:t>Оператора</w:t>
      </w:r>
      <w:r w:rsidR="00AA0ACD">
        <w:rPr>
          <w:rFonts w:cs="Times New Roman"/>
          <w:sz w:val="22"/>
        </w:rPr>
        <w:t xml:space="preserve"> от экспортных контрактов</w:t>
      </w:r>
      <w:r w:rsidR="00D90D66" w:rsidRPr="00BA688E">
        <w:rPr>
          <w:rFonts w:cs="Times New Roman"/>
          <w:sz w:val="22"/>
        </w:rPr>
        <w:t xml:space="preserve"> </w:t>
      </w:r>
      <w:r w:rsidR="00F12267" w:rsidRPr="00BA688E">
        <w:rPr>
          <w:rFonts w:cs="Times New Roman"/>
          <w:sz w:val="22"/>
        </w:rPr>
        <w:t>–</w:t>
      </w:r>
      <w:r w:rsidRPr="00BA688E">
        <w:rPr>
          <w:rFonts w:cs="Times New Roman"/>
          <w:sz w:val="22"/>
        </w:rPr>
        <w:t xml:space="preserve"> </w:t>
      </w:r>
      <w:r w:rsidR="00F12267" w:rsidRPr="00BA688E">
        <w:rPr>
          <w:rFonts w:cs="Times New Roman"/>
          <w:sz w:val="22"/>
        </w:rPr>
        <w:t xml:space="preserve">от </w:t>
      </w:r>
      <w:r w:rsidR="00DB3E68">
        <w:rPr>
          <w:rFonts w:cs="Times New Roman"/>
          <w:sz w:val="22"/>
        </w:rPr>
        <w:t>5</w:t>
      </w:r>
      <w:r w:rsidR="00F12267" w:rsidRPr="00BA688E">
        <w:rPr>
          <w:rFonts w:cs="Times New Roman"/>
          <w:sz w:val="22"/>
        </w:rPr>
        <w:t>%</w:t>
      </w:r>
      <w:r w:rsidR="00045C26">
        <w:rPr>
          <w:rFonts w:cs="Times New Roman"/>
          <w:sz w:val="22"/>
        </w:rPr>
        <w:t xml:space="preserve"> </w:t>
      </w:r>
      <w:r w:rsidR="0099394B">
        <w:rPr>
          <w:rFonts w:cs="Times New Roman"/>
          <w:sz w:val="22"/>
        </w:rPr>
        <w:t>(</w:t>
      </w:r>
      <w:r w:rsidR="00DB3E68">
        <w:rPr>
          <w:rFonts w:cs="Times New Roman"/>
          <w:sz w:val="22"/>
        </w:rPr>
        <w:t>Пять</w:t>
      </w:r>
      <w:r w:rsidR="0099394B">
        <w:rPr>
          <w:rFonts w:cs="Times New Roman"/>
          <w:sz w:val="22"/>
        </w:rPr>
        <w:t xml:space="preserve"> процент</w:t>
      </w:r>
      <w:r w:rsidR="00DB3E68">
        <w:rPr>
          <w:rFonts w:cs="Times New Roman"/>
          <w:sz w:val="22"/>
        </w:rPr>
        <w:t>ов</w:t>
      </w:r>
      <w:r w:rsidR="0099394B">
        <w:rPr>
          <w:rFonts w:cs="Times New Roman"/>
          <w:sz w:val="22"/>
        </w:rPr>
        <w:t xml:space="preserve">). </w:t>
      </w:r>
    </w:p>
    <w:p w14:paraId="5422FA89" w14:textId="16E91451" w:rsidR="007F1B50" w:rsidRPr="00BA688E" w:rsidRDefault="0099394B" w:rsidP="009E30D0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случае </w:t>
      </w:r>
      <w:r w:rsidR="00E250D5">
        <w:rPr>
          <w:rFonts w:cs="Times New Roman"/>
          <w:sz w:val="22"/>
        </w:rPr>
        <w:t xml:space="preserve">продажи Оператором продукции Заказчика дороже </w:t>
      </w:r>
      <w:r>
        <w:rPr>
          <w:rFonts w:cs="Times New Roman"/>
          <w:sz w:val="22"/>
        </w:rPr>
        <w:t xml:space="preserve">500 (Пятьсот) долларов США, </w:t>
      </w:r>
      <w:r w:rsidR="00E250D5">
        <w:rPr>
          <w:rFonts w:cs="Times New Roman"/>
          <w:sz w:val="22"/>
        </w:rPr>
        <w:t>стороны распределяют дополнительную прибыль по 50% (Пятьдесят процентов)</w:t>
      </w:r>
      <w:r w:rsidR="00045C26">
        <w:rPr>
          <w:rFonts w:cs="Times New Roman"/>
          <w:sz w:val="22"/>
        </w:rPr>
        <w:t>.</w:t>
      </w:r>
    </w:p>
    <w:p w14:paraId="34355D78" w14:textId="6EE9E161" w:rsidR="00417136" w:rsidRDefault="00417136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4.1</w:t>
      </w:r>
      <w:r w:rsidR="00245E2B">
        <w:rPr>
          <w:rFonts w:cs="Times New Roman"/>
          <w:sz w:val="22"/>
        </w:rPr>
        <w:t>1</w:t>
      </w:r>
      <w:r w:rsidRPr="00BA688E">
        <w:rPr>
          <w:rFonts w:cs="Times New Roman"/>
          <w:sz w:val="22"/>
        </w:rPr>
        <w:t xml:space="preserve">. В случае расширения линейки продукции, получаемой из ППЖ, Стороны согласовывают тарифы и цены, исходя из взаимной выгоды. </w:t>
      </w:r>
    </w:p>
    <w:p w14:paraId="5EF17589" w14:textId="24DF8B19" w:rsidR="007F1B50" w:rsidRDefault="008C6FE3" w:rsidP="009E30D0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4.1</w:t>
      </w:r>
      <w:r w:rsidR="00245E2B"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. </w:t>
      </w:r>
      <w:r w:rsidR="00AB12E1">
        <w:rPr>
          <w:rFonts w:cs="Times New Roman"/>
          <w:sz w:val="22"/>
        </w:rPr>
        <w:t>В остальных случаях п</w:t>
      </w:r>
      <w:r w:rsidR="00C0202F">
        <w:rPr>
          <w:rFonts w:cs="Times New Roman"/>
          <w:sz w:val="22"/>
        </w:rPr>
        <w:t xml:space="preserve">родажа продукции Стороной Соглашения, принадлежащей другой </w:t>
      </w:r>
      <w:r w:rsidR="00B66E33">
        <w:rPr>
          <w:rFonts w:cs="Times New Roman"/>
          <w:sz w:val="22"/>
        </w:rPr>
        <w:t>С</w:t>
      </w:r>
      <w:r w:rsidR="00C0202F">
        <w:rPr>
          <w:rFonts w:cs="Times New Roman"/>
          <w:sz w:val="22"/>
        </w:rPr>
        <w:t>тороне, осуществляется на дилерских условиях</w:t>
      </w:r>
      <w:r w:rsidR="00CE1EF6">
        <w:rPr>
          <w:rFonts w:cs="Times New Roman"/>
          <w:sz w:val="22"/>
        </w:rPr>
        <w:t xml:space="preserve"> по отдельным договорам</w:t>
      </w:r>
      <w:r w:rsidR="00C0202F">
        <w:rPr>
          <w:rFonts w:cs="Times New Roman"/>
          <w:sz w:val="22"/>
        </w:rPr>
        <w:t xml:space="preserve">.  </w:t>
      </w:r>
    </w:p>
    <w:p w14:paraId="2C8A7122" w14:textId="77777777" w:rsidR="008C6FE3" w:rsidRPr="00BA688E" w:rsidRDefault="008C6FE3" w:rsidP="009E30D0">
      <w:pPr>
        <w:spacing w:after="0"/>
        <w:ind w:firstLine="708"/>
        <w:jc w:val="both"/>
        <w:rPr>
          <w:rFonts w:cs="Times New Roman"/>
          <w:sz w:val="22"/>
        </w:rPr>
      </w:pPr>
    </w:p>
    <w:p w14:paraId="054CC497" w14:textId="6359060A" w:rsidR="007F1B50" w:rsidRDefault="007F1B50" w:rsidP="00C55508">
      <w:pPr>
        <w:pStyle w:val="a3"/>
        <w:numPr>
          <w:ilvl w:val="0"/>
          <w:numId w:val="9"/>
        </w:numPr>
        <w:spacing w:after="0"/>
        <w:jc w:val="center"/>
        <w:rPr>
          <w:rFonts w:cs="Times New Roman"/>
          <w:sz w:val="22"/>
          <w:u w:val="single"/>
        </w:rPr>
      </w:pPr>
      <w:r w:rsidRPr="00BA688E">
        <w:rPr>
          <w:rFonts w:cs="Times New Roman"/>
          <w:sz w:val="22"/>
          <w:u w:val="single"/>
        </w:rPr>
        <w:t>О</w:t>
      </w:r>
      <w:r w:rsidR="0088342B" w:rsidRPr="00BA688E">
        <w:rPr>
          <w:rFonts w:cs="Times New Roman"/>
          <w:sz w:val="22"/>
          <w:u w:val="single"/>
        </w:rPr>
        <w:t>ТВЕТСТВЕННОСТЬ СТОРОН</w:t>
      </w:r>
    </w:p>
    <w:p w14:paraId="694991BC" w14:textId="77777777" w:rsidR="00201F2E" w:rsidRPr="00BA688E" w:rsidRDefault="00201F2E" w:rsidP="009E30D0">
      <w:pPr>
        <w:pStyle w:val="a3"/>
        <w:spacing w:after="0"/>
        <w:ind w:left="444"/>
        <w:jc w:val="both"/>
        <w:rPr>
          <w:rFonts w:cs="Times New Roman"/>
          <w:sz w:val="22"/>
          <w:u w:val="single"/>
        </w:rPr>
      </w:pPr>
    </w:p>
    <w:p w14:paraId="194259D0" w14:textId="77777777" w:rsidR="00A55AC5" w:rsidRPr="00A55AC5" w:rsidRDefault="00A55AC5" w:rsidP="009E30D0">
      <w:pPr>
        <w:spacing w:after="0"/>
        <w:ind w:firstLine="708"/>
        <w:jc w:val="both"/>
        <w:rPr>
          <w:rFonts w:cs="Times New Roman"/>
          <w:sz w:val="22"/>
        </w:rPr>
      </w:pPr>
      <w:r w:rsidRPr="00A55AC5">
        <w:rPr>
          <w:rFonts w:cs="Times New Roman"/>
          <w:sz w:val="22"/>
        </w:rPr>
        <w:t xml:space="preserve">5.1.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 </w:t>
      </w:r>
    </w:p>
    <w:p w14:paraId="217C42E0" w14:textId="77777777" w:rsidR="00A55AC5" w:rsidRPr="00A55AC5" w:rsidRDefault="00A55AC5" w:rsidP="009E30D0">
      <w:pPr>
        <w:spacing w:after="0"/>
        <w:ind w:firstLine="708"/>
        <w:jc w:val="both"/>
        <w:rPr>
          <w:rFonts w:cs="Times New Roman"/>
          <w:sz w:val="22"/>
        </w:rPr>
      </w:pPr>
      <w:r w:rsidRPr="00A55AC5">
        <w:rPr>
          <w:rFonts w:cs="Times New Roman"/>
          <w:sz w:val="22"/>
        </w:rPr>
        <w:t xml:space="preserve">5.2. В случае досрочного расторжения Соглашения по инициативе Заказчика, он возмещает все расходы Оператора по проектированию и строительству ФТБ, а также возмещает упущенную выгоду по формуле: количество полных лет до завершения срока Соглашения, умноженное на плановый годовой доход Оператора. </w:t>
      </w:r>
    </w:p>
    <w:p w14:paraId="371E5BB3" w14:textId="04498550" w:rsidR="00A55AC5" w:rsidRPr="00A55AC5" w:rsidRDefault="00A55AC5" w:rsidP="009E30D0">
      <w:pPr>
        <w:spacing w:after="0"/>
        <w:ind w:firstLine="708"/>
        <w:jc w:val="both"/>
        <w:rPr>
          <w:rFonts w:cs="Times New Roman"/>
          <w:sz w:val="22"/>
        </w:rPr>
      </w:pPr>
      <w:r w:rsidRPr="00A55AC5">
        <w:rPr>
          <w:rFonts w:cs="Times New Roman"/>
          <w:sz w:val="22"/>
        </w:rPr>
        <w:t>5.3. В случае досрочного расторжения настоящего Соглашения по инициативе Оператора, он обязан передать</w:t>
      </w:r>
      <w:r w:rsidR="00642238">
        <w:rPr>
          <w:rFonts w:cs="Times New Roman"/>
          <w:sz w:val="22"/>
        </w:rPr>
        <w:t xml:space="preserve"> в собственность Заказчика земельный участок вместе с размещенной на нем </w:t>
      </w:r>
      <w:r w:rsidRPr="00A55AC5">
        <w:rPr>
          <w:rFonts w:cs="Times New Roman"/>
          <w:sz w:val="22"/>
        </w:rPr>
        <w:t xml:space="preserve">ФТБ. </w:t>
      </w:r>
    </w:p>
    <w:p w14:paraId="22B0B114" w14:textId="232AB713" w:rsidR="00A55AC5" w:rsidRPr="00A55AC5" w:rsidRDefault="00A55AC5" w:rsidP="009E30D0">
      <w:pPr>
        <w:spacing w:after="0"/>
        <w:ind w:firstLine="708"/>
        <w:jc w:val="both"/>
        <w:rPr>
          <w:rFonts w:cs="Times New Roman"/>
          <w:sz w:val="22"/>
        </w:rPr>
      </w:pPr>
      <w:r w:rsidRPr="00A55AC5">
        <w:rPr>
          <w:rFonts w:cs="Times New Roman"/>
          <w:sz w:val="22"/>
        </w:rPr>
        <w:t>5.4. В случае доказанного факта продажи ППЖ Заказчиком третьим лицам без согласия Оператора, Заказчик выплачивает Оператору неустойку в размере упущенной выгоды из расчета 10 000 (Десяти тысяч) рублей за</w:t>
      </w:r>
      <w:r w:rsidR="00642238">
        <w:rPr>
          <w:rFonts w:cs="Times New Roman"/>
          <w:sz w:val="22"/>
        </w:rPr>
        <w:t xml:space="preserve"> </w:t>
      </w:r>
      <w:r w:rsidRPr="00A55AC5">
        <w:rPr>
          <w:rFonts w:cs="Times New Roman"/>
          <w:sz w:val="22"/>
        </w:rPr>
        <w:t xml:space="preserve">1 тонну ППЖ.  </w:t>
      </w:r>
    </w:p>
    <w:p w14:paraId="6F8617F1" w14:textId="259656B7" w:rsidR="00A55AC5" w:rsidRDefault="00A55AC5" w:rsidP="009E30D0">
      <w:pPr>
        <w:spacing w:after="0"/>
        <w:ind w:firstLine="708"/>
        <w:jc w:val="both"/>
        <w:rPr>
          <w:rFonts w:cs="Times New Roman"/>
          <w:sz w:val="22"/>
        </w:rPr>
      </w:pPr>
      <w:r w:rsidRPr="00A55AC5">
        <w:rPr>
          <w:rFonts w:cs="Times New Roman"/>
          <w:sz w:val="22"/>
        </w:rPr>
        <w:t xml:space="preserve">5.5. </w:t>
      </w:r>
      <w:r w:rsidR="00047DBD">
        <w:rPr>
          <w:rFonts w:cs="Times New Roman"/>
          <w:sz w:val="22"/>
        </w:rPr>
        <w:t xml:space="preserve">Продажа </w:t>
      </w:r>
      <w:r w:rsidRPr="00A55AC5">
        <w:rPr>
          <w:rFonts w:cs="Times New Roman"/>
          <w:sz w:val="22"/>
        </w:rPr>
        <w:t>молочного комплекса Заказчиком третьему лицу</w:t>
      </w:r>
      <w:r w:rsidR="00047DBD">
        <w:rPr>
          <w:rFonts w:cs="Times New Roman"/>
          <w:sz w:val="22"/>
        </w:rPr>
        <w:t xml:space="preserve"> должна иметь обременение в виде обязанности нового собственника заключить </w:t>
      </w:r>
      <w:r w:rsidRPr="00A55AC5">
        <w:rPr>
          <w:rFonts w:cs="Times New Roman"/>
          <w:sz w:val="22"/>
        </w:rPr>
        <w:t>Соглашение с Оператором на действующих условиях. При отказе нового собственника заключить такое Соглашение, Заказчик несет ответственность в соответствии с п.5.2 настоящего Соглашения.</w:t>
      </w:r>
    </w:p>
    <w:p w14:paraId="13895F62" w14:textId="77777777" w:rsidR="00C55508" w:rsidRPr="00A55AC5" w:rsidRDefault="00C55508" w:rsidP="009E30D0">
      <w:pPr>
        <w:spacing w:after="0"/>
        <w:ind w:firstLine="708"/>
        <w:jc w:val="both"/>
        <w:rPr>
          <w:rFonts w:cs="Times New Roman"/>
          <w:sz w:val="22"/>
        </w:rPr>
      </w:pPr>
    </w:p>
    <w:p w14:paraId="47BED198" w14:textId="6F0554BD" w:rsidR="00001828" w:rsidRPr="00201F2E" w:rsidRDefault="00001828" w:rsidP="00C55508">
      <w:pPr>
        <w:pStyle w:val="a3"/>
        <w:numPr>
          <w:ilvl w:val="0"/>
          <w:numId w:val="9"/>
        </w:numPr>
        <w:spacing w:after="0"/>
        <w:jc w:val="center"/>
        <w:rPr>
          <w:rFonts w:cs="Times New Roman"/>
          <w:sz w:val="22"/>
          <w:u w:val="single"/>
        </w:rPr>
      </w:pPr>
      <w:r w:rsidRPr="00201F2E">
        <w:rPr>
          <w:rFonts w:cs="Times New Roman"/>
          <w:sz w:val="22"/>
          <w:u w:val="single"/>
        </w:rPr>
        <w:t>Ф</w:t>
      </w:r>
      <w:r w:rsidR="0088342B" w:rsidRPr="00201F2E">
        <w:rPr>
          <w:rFonts w:cs="Times New Roman"/>
          <w:sz w:val="22"/>
          <w:u w:val="single"/>
        </w:rPr>
        <w:t>ОРС-МАЖОР</w:t>
      </w:r>
    </w:p>
    <w:p w14:paraId="3D89EAE6" w14:textId="77777777" w:rsidR="00201F2E" w:rsidRPr="00201F2E" w:rsidRDefault="00201F2E" w:rsidP="009E30D0">
      <w:pPr>
        <w:pStyle w:val="a3"/>
        <w:spacing w:after="0"/>
        <w:ind w:left="444"/>
        <w:jc w:val="both"/>
        <w:rPr>
          <w:rFonts w:cs="Times New Roman"/>
          <w:sz w:val="22"/>
        </w:rPr>
      </w:pPr>
    </w:p>
    <w:p w14:paraId="6FFA4A90" w14:textId="03D755B0" w:rsidR="00001828" w:rsidRPr="00BA688E" w:rsidRDefault="00001828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6.1. Стороны освобождаются от ответственности за неисполнение или ненадлежащее исполнение обязательств по Соглашению при возникновении непреодолимой силы, то есть чрезвычайных и непредотвратимых пр</w:t>
      </w:r>
      <w:bookmarkStart w:id="0" w:name="_GoBack"/>
      <w:bookmarkEnd w:id="0"/>
      <w:r w:rsidRPr="00BA688E">
        <w:rPr>
          <w:rFonts w:cs="Times New Roman"/>
          <w:sz w:val="22"/>
        </w:rPr>
        <w:t xml:space="preserve">и данных условиях обстоятельств, под которыми понимаются: запретительные </w:t>
      </w:r>
      <w:r w:rsidRPr="00BA688E">
        <w:rPr>
          <w:rFonts w:cs="Times New Roman"/>
          <w:sz w:val="22"/>
        </w:rPr>
        <w:lastRenderedPageBreak/>
        <w:t xml:space="preserve">действия органов власти, </w:t>
      </w:r>
      <w:r w:rsidR="007954FC">
        <w:rPr>
          <w:rFonts w:cs="Times New Roman"/>
          <w:sz w:val="22"/>
        </w:rPr>
        <w:t xml:space="preserve">военные действия, </w:t>
      </w:r>
      <w:r w:rsidRPr="00BA688E">
        <w:rPr>
          <w:rFonts w:cs="Times New Roman"/>
          <w:sz w:val="22"/>
        </w:rPr>
        <w:t>гражданские волнения, эпидемии, блокада, эмбарго, землетрясения, наводнения, пожары или другие стихийные бедствия.</w:t>
      </w:r>
    </w:p>
    <w:p w14:paraId="6AE6CA4A" w14:textId="1971FE72" w:rsidR="00286203" w:rsidRDefault="00001828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 xml:space="preserve">6.2. </w:t>
      </w:r>
      <w:r w:rsidR="00286203" w:rsidRPr="00286203">
        <w:rPr>
          <w:rFonts w:cs="Times New Roman"/>
          <w:sz w:val="22"/>
        </w:rPr>
        <w:t xml:space="preserve">В случае наступления таких обстоятельств, инициативная Сторон в течение 30 (Тридцать) дней обязана запросить официальное подтверждение форс-мажора </w:t>
      </w:r>
      <w:r w:rsidR="00C55508" w:rsidRPr="00987DB8">
        <w:rPr>
          <w:rFonts w:cs="Times New Roman"/>
          <w:sz w:val="22"/>
        </w:rPr>
        <w:t>в Торгово-промышленной палате</w:t>
      </w:r>
      <w:r w:rsidR="00286203" w:rsidRPr="00987DB8">
        <w:rPr>
          <w:rFonts w:cs="Times New Roman"/>
          <w:sz w:val="22"/>
        </w:rPr>
        <w:t xml:space="preserve"> </w:t>
      </w:r>
      <w:r w:rsidR="00286203" w:rsidRPr="00286203">
        <w:rPr>
          <w:rFonts w:cs="Times New Roman"/>
          <w:sz w:val="22"/>
        </w:rPr>
        <w:t>региона и уведомить об этом другую Сторону.</w:t>
      </w:r>
    </w:p>
    <w:p w14:paraId="70CA9AE3" w14:textId="47AE1081" w:rsidR="001E71E7" w:rsidRDefault="00001828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6.3</w:t>
      </w:r>
      <w:r w:rsidR="005E2196" w:rsidRPr="005E2196">
        <w:rPr>
          <w:rFonts w:cs="Times New Roman"/>
          <w:sz w:val="22"/>
        </w:rPr>
        <w:t>. Если обстоятельства непреодолимой силы продолжают действовать более 90 (Девяносто) дней, Стороны приступают к обсуждению изменений по условиям Соглашения. Если Стороны не договорились о новых условиях Соглашения, то каждая Сторона вправе обратиться в суд для расторжения Соглашения.</w:t>
      </w:r>
    </w:p>
    <w:p w14:paraId="7BBC1195" w14:textId="77777777" w:rsidR="00EB17CE" w:rsidRPr="00BA688E" w:rsidRDefault="00EB17CE" w:rsidP="009E30D0">
      <w:pPr>
        <w:spacing w:after="0"/>
        <w:ind w:firstLine="708"/>
        <w:jc w:val="both"/>
        <w:rPr>
          <w:rFonts w:cs="Times New Roman"/>
          <w:sz w:val="22"/>
        </w:rPr>
      </w:pPr>
    </w:p>
    <w:p w14:paraId="10C7C908" w14:textId="63A91F07" w:rsidR="007A140F" w:rsidRDefault="007A140F" w:rsidP="00C55508">
      <w:pPr>
        <w:pStyle w:val="a3"/>
        <w:numPr>
          <w:ilvl w:val="0"/>
          <w:numId w:val="8"/>
        </w:numPr>
        <w:spacing w:after="0"/>
        <w:jc w:val="center"/>
        <w:rPr>
          <w:rFonts w:cs="Times New Roman"/>
          <w:sz w:val="22"/>
          <w:u w:val="single"/>
        </w:rPr>
      </w:pPr>
      <w:r w:rsidRPr="00BA688E">
        <w:rPr>
          <w:rFonts w:cs="Times New Roman"/>
          <w:sz w:val="22"/>
          <w:u w:val="single"/>
        </w:rPr>
        <w:t>З</w:t>
      </w:r>
      <w:r w:rsidR="0088342B" w:rsidRPr="00BA688E">
        <w:rPr>
          <w:rFonts w:cs="Times New Roman"/>
          <w:sz w:val="22"/>
          <w:u w:val="single"/>
        </w:rPr>
        <w:t>АКЛЮЧИТЕЛЬНЫЕ ПОЛОЖЕНИЯ</w:t>
      </w:r>
    </w:p>
    <w:p w14:paraId="6A183179" w14:textId="77777777" w:rsidR="00201F2E" w:rsidRPr="00BA688E" w:rsidRDefault="00201F2E" w:rsidP="009E30D0">
      <w:pPr>
        <w:pStyle w:val="a3"/>
        <w:spacing w:after="0"/>
        <w:jc w:val="both"/>
        <w:rPr>
          <w:rFonts w:cs="Times New Roman"/>
          <w:sz w:val="22"/>
          <w:u w:val="single"/>
        </w:rPr>
      </w:pPr>
    </w:p>
    <w:p w14:paraId="0FB1DAED" w14:textId="33BEA870" w:rsidR="007A140F" w:rsidRPr="00BA688E" w:rsidRDefault="00D14C9B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7</w:t>
      </w:r>
      <w:r w:rsidR="007A140F" w:rsidRPr="00BA688E">
        <w:rPr>
          <w:rFonts w:cs="Times New Roman"/>
          <w:sz w:val="22"/>
        </w:rPr>
        <w:t>.1. Настоящее Соглашение подписано в двух экземплярах, имеющих одинаковую юридическую силу, по одному для каждой из Сторон.</w:t>
      </w:r>
    </w:p>
    <w:p w14:paraId="38C9FD8C" w14:textId="1696841D" w:rsidR="007A140F" w:rsidRPr="00BA688E" w:rsidRDefault="00D14C9B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7</w:t>
      </w:r>
      <w:r w:rsidR="007A140F" w:rsidRPr="00BA688E">
        <w:rPr>
          <w:rFonts w:cs="Times New Roman"/>
          <w:sz w:val="22"/>
        </w:rPr>
        <w:t>.2. Споры и разногласия, которые могут возникнуть между Сторонами в связи с</w:t>
      </w:r>
      <w:r w:rsidR="00C91955" w:rsidRPr="00BA688E">
        <w:rPr>
          <w:rFonts w:cs="Times New Roman"/>
          <w:sz w:val="22"/>
        </w:rPr>
        <w:t xml:space="preserve"> исполнением настоящего Соглашения</w:t>
      </w:r>
      <w:r w:rsidR="007A140F" w:rsidRPr="00BA688E">
        <w:rPr>
          <w:rFonts w:cs="Times New Roman"/>
          <w:sz w:val="22"/>
        </w:rPr>
        <w:t xml:space="preserve">, будут разрешаться путем переговоров. </w:t>
      </w:r>
    </w:p>
    <w:p w14:paraId="34AAFF70" w14:textId="50B0B8DD" w:rsidR="007F1B50" w:rsidRPr="00BA688E" w:rsidRDefault="00D14C9B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7</w:t>
      </w:r>
      <w:r w:rsidR="007A140F" w:rsidRPr="00BA688E">
        <w:rPr>
          <w:rFonts w:cs="Times New Roman"/>
          <w:sz w:val="22"/>
        </w:rPr>
        <w:t>.3. В случае если Стороны не достигли взаимного согласия по результатам проведенных переговоров, споры рассматриваются в судебном порядке в соответствии с действующим законодательством Российской Федерации</w:t>
      </w:r>
      <w:r w:rsidR="00EB523B" w:rsidRPr="00BA688E">
        <w:rPr>
          <w:rFonts w:cs="Times New Roman"/>
          <w:sz w:val="22"/>
        </w:rPr>
        <w:t xml:space="preserve"> в Арбитражном суде г.Москвы.</w:t>
      </w:r>
    </w:p>
    <w:p w14:paraId="70F35EBF" w14:textId="68C86650" w:rsidR="007A140F" w:rsidRPr="00BA688E" w:rsidRDefault="00D14C9B" w:rsidP="009E30D0">
      <w:pPr>
        <w:spacing w:after="0"/>
        <w:ind w:firstLine="708"/>
        <w:jc w:val="both"/>
        <w:rPr>
          <w:rFonts w:cs="Times New Roman"/>
          <w:sz w:val="22"/>
        </w:rPr>
      </w:pPr>
      <w:r w:rsidRPr="00BA688E">
        <w:rPr>
          <w:rFonts w:cs="Times New Roman"/>
          <w:sz w:val="22"/>
        </w:rPr>
        <w:t>7</w:t>
      </w:r>
      <w:r w:rsidR="007A140F" w:rsidRPr="00BA688E">
        <w:rPr>
          <w:rFonts w:cs="Times New Roman"/>
          <w:sz w:val="22"/>
        </w:rPr>
        <w:t xml:space="preserve">.4. Во всем, что не предусмотрено настоящим Соглашением, применяются положения действующего законодательства Российской Федерации. </w:t>
      </w:r>
    </w:p>
    <w:p w14:paraId="2EE74466" w14:textId="6AE8C82F" w:rsidR="007A140F" w:rsidRPr="00BA688E" w:rsidRDefault="007A140F" w:rsidP="009E30D0">
      <w:pPr>
        <w:spacing w:after="0"/>
        <w:ind w:firstLine="708"/>
        <w:jc w:val="both"/>
        <w:rPr>
          <w:rFonts w:cs="Times New Roman"/>
          <w:sz w:val="22"/>
        </w:rPr>
      </w:pPr>
    </w:p>
    <w:p w14:paraId="6ACE48BF" w14:textId="069A8895" w:rsidR="007A140F" w:rsidRDefault="007A140F" w:rsidP="00C55508">
      <w:pPr>
        <w:pStyle w:val="a3"/>
        <w:numPr>
          <w:ilvl w:val="0"/>
          <w:numId w:val="8"/>
        </w:numPr>
        <w:spacing w:after="0"/>
        <w:jc w:val="center"/>
        <w:rPr>
          <w:rFonts w:cs="Times New Roman"/>
          <w:sz w:val="22"/>
          <w:u w:val="single"/>
        </w:rPr>
      </w:pPr>
      <w:r w:rsidRPr="00BA688E">
        <w:rPr>
          <w:rFonts w:cs="Times New Roman"/>
          <w:sz w:val="22"/>
          <w:u w:val="single"/>
        </w:rPr>
        <w:t>Ю</w:t>
      </w:r>
      <w:r w:rsidR="0088342B" w:rsidRPr="00BA688E">
        <w:rPr>
          <w:rFonts w:cs="Times New Roman"/>
          <w:sz w:val="22"/>
          <w:u w:val="single"/>
        </w:rPr>
        <w:t>РИДИЧЕСКИЕ АДРЕСА, РЕКВИЗИТЫ И ПОДПИСИ СТОРОН</w:t>
      </w:r>
    </w:p>
    <w:p w14:paraId="05D990F4" w14:textId="77777777" w:rsidR="00C55508" w:rsidRPr="00BA688E" w:rsidRDefault="00C55508" w:rsidP="00C55508">
      <w:pPr>
        <w:pStyle w:val="a3"/>
        <w:spacing w:after="0"/>
        <w:jc w:val="both"/>
        <w:rPr>
          <w:rFonts w:cs="Times New Roman"/>
          <w:sz w:val="22"/>
          <w:u w:val="single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955"/>
      </w:tblGrid>
      <w:tr w:rsidR="001E5F30" w:rsidRPr="00BA688E" w14:paraId="35D1C79C" w14:textId="77777777" w:rsidTr="00C55508">
        <w:tc>
          <w:tcPr>
            <w:tcW w:w="5245" w:type="dxa"/>
          </w:tcPr>
          <w:p w14:paraId="69B6C127" w14:textId="231CEA0F" w:rsidR="001E5F30" w:rsidRPr="00CB4B57" w:rsidRDefault="001E5F30" w:rsidP="009E30D0">
            <w:pPr>
              <w:pStyle w:val="a3"/>
              <w:ind w:left="0"/>
              <w:jc w:val="both"/>
              <w:rPr>
                <w:rFonts w:cs="Times New Roman"/>
                <w:b/>
                <w:bCs/>
                <w:sz w:val="22"/>
              </w:rPr>
            </w:pPr>
            <w:r w:rsidRPr="00CB4B57">
              <w:rPr>
                <w:rFonts w:cs="Times New Roman"/>
                <w:b/>
                <w:bCs/>
                <w:sz w:val="22"/>
              </w:rPr>
              <w:t>Оператор</w:t>
            </w:r>
          </w:p>
          <w:p w14:paraId="1B50977A" w14:textId="77777777" w:rsidR="0071425D" w:rsidRPr="00990CC4" w:rsidRDefault="0071425D" w:rsidP="009E30D0">
            <w:pPr>
              <w:tabs>
                <w:tab w:val="left" w:pos="709"/>
                <w:tab w:val="left" w:pos="1134"/>
              </w:tabs>
              <w:ind w:right="-534"/>
              <w:jc w:val="both"/>
              <w:rPr>
                <w:bCs/>
                <w:sz w:val="22"/>
              </w:rPr>
            </w:pPr>
            <w:r w:rsidRPr="00990CC4">
              <w:rPr>
                <w:bCs/>
                <w:sz w:val="22"/>
              </w:rPr>
              <w:t>АО «Грин-ПИКъ»</w:t>
            </w:r>
          </w:p>
          <w:p w14:paraId="7DCFD4FF" w14:textId="77777777" w:rsidR="0071425D" w:rsidRPr="00990CC4" w:rsidRDefault="0071425D" w:rsidP="009E30D0">
            <w:pPr>
              <w:tabs>
                <w:tab w:val="left" w:pos="709"/>
                <w:tab w:val="left" w:pos="1134"/>
              </w:tabs>
              <w:ind w:right="-534"/>
              <w:jc w:val="both"/>
              <w:rPr>
                <w:bCs/>
                <w:sz w:val="22"/>
              </w:rPr>
            </w:pPr>
            <w:r w:rsidRPr="00990CC4">
              <w:rPr>
                <w:bCs/>
                <w:sz w:val="22"/>
              </w:rPr>
              <w:t xml:space="preserve">ИНН: 7720855066 </w:t>
            </w:r>
          </w:p>
          <w:p w14:paraId="292B24E3" w14:textId="77777777" w:rsidR="0071425D" w:rsidRPr="00990CC4" w:rsidRDefault="0071425D" w:rsidP="009E30D0">
            <w:pPr>
              <w:tabs>
                <w:tab w:val="left" w:pos="709"/>
                <w:tab w:val="left" w:pos="1134"/>
              </w:tabs>
              <w:ind w:right="-534"/>
              <w:jc w:val="both"/>
              <w:rPr>
                <w:bCs/>
                <w:sz w:val="22"/>
              </w:rPr>
            </w:pPr>
            <w:r w:rsidRPr="00990CC4">
              <w:rPr>
                <w:bCs/>
                <w:sz w:val="22"/>
              </w:rPr>
              <w:t>КПП: 772001001</w:t>
            </w:r>
          </w:p>
          <w:p w14:paraId="7732E1D1" w14:textId="77777777" w:rsidR="0071425D" w:rsidRPr="00990CC4" w:rsidRDefault="0071425D" w:rsidP="009E30D0">
            <w:pPr>
              <w:tabs>
                <w:tab w:val="left" w:pos="709"/>
                <w:tab w:val="left" w:pos="1134"/>
              </w:tabs>
              <w:ind w:right="-534"/>
              <w:jc w:val="both"/>
              <w:rPr>
                <w:bCs/>
                <w:sz w:val="22"/>
              </w:rPr>
            </w:pPr>
            <w:r w:rsidRPr="00990CC4">
              <w:rPr>
                <w:bCs/>
                <w:sz w:val="22"/>
              </w:rPr>
              <w:t>ОГРН: 1217700468930</w:t>
            </w:r>
          </w:p>
          <w:p w14:paraId="760E0875" w14:textId="77777777" w:rsidR="0071425D" w:rsidRPr="00990CC4" w:rsidRDefault="0071425D" w:rsidP="009E30D0">
            <w:pPr>
              <w:tabs>
                <w:tab w:val="left" w:pos="709"/>
                <w:tab w:val="left" w:pos="1134"/>
              </w:tabs>
              <w:ind w:right="-534"/>
              <w:jc w:val="both"/>
              <w:rPr>
                <w:bCs/>
                <w:sz w:val="22"/>
              </w:rPr>
            </w:pPr>
            <w:r w:rsidRPr="00990CC4">
              <w:rPr>
                <w:bCs/>
                <w:sz w:val="22"/>
              </w:rPr>
              <w:t xml:space="preserve">Адрес: 111524, г.Москва, ул.Электродная, д.2, </w:t>
            </w:r>
          </w:p>
          <w:p w14:paraId="13676253" w14:textId="77777777" w:rsidR="0071425D" w:rsidRPr="00990CC4" w:rsidRDefault="0071425D" w:rsidP="009E30D0">
            <w:pPr>
              <w:tabs>
                <w:tab w:val="left" w:pos="709"/>
                <w:tab w:val="left" w:pos="1134"/>
              </w:tabs>
              <w:ind w:right="-534"/>
              <w:jc w:val="both"/>
              <w:rPr>
                <w:bCs/>
                <w:sz w:val="22"/>
              </w:rPr>
            </w:pPr>
            <w:r w:rsidRPr="00990CC4">
              <w:rPr>
                <w:bCs/>
                <w:sz w:val="22"/>
              </w:rPr>
              <w:t>стр.12-13-14, этаж 2, помещение V, комната 4</w:t>
            </w:r>
          </w:p>
          <w:p w14:paraId="0033BA56" w14:textId="77777777" w:rsidR="0071425D" w:rsidRPr="00EC2A7B" w:rsidRDefault="0071425D" w:rsidP="009E30D0">
            <w:pPr>
              <w:tabs>
                <w:tab w:val="left" w:pos="709"/>
                <w:tab w:val="left" w:pos="1134"/>
              </w:tabs>
              <w:ind w:right="-534"/>
              <w:jc w:val="both"/>
              <w:rPr>
                <w:bCs/>
                <w:sz w:val="22"/>
              </w:rPr>
            </w:pPr>
            <w:r w:rsidRPr="00990CC4">
              <w:rPr>
                <w:bCs/>
                <w:sz w:val="22"/>
              </w:rPr>
              <w:t>Р/с</w:t>
            </w:r>
            <w:r>
              <w:rPr>
                <w:bCs/>
                <w:sz w:val="22"/>
              </w:rPr>
              <w:t>чет</w:t>
            </w:r>
            <w:r w:rsidRPr="00990CC4">
              <w:rPr>
                <w:bCs/>
                <w:sz w:val="22"/>
              </w:rPr>
              <w:t xml:space="preserve">: </w:t>
            </w:r>
            <w:r w:rsidRPr="00EC2A7B">
              <w:rPr>
                <w:bCs/>
                <w:sz w:val="22"/>
              </w:rPr>
              <w:t>40702810301780002666</w:t>
            </w:r>
          </w:p>
          <w:p w14:paraId="5B8020D9" w14:textId="77777777" w:rsidR="0071425D" w:rsidRPr="00EC2A7B" w:rsidRDefault="0071425D" w:rsidP="009E30D0">
            <w:pPr>
              <w:tabs>
                <w:tab w:val="left" w:pos="709"/>
                <w:tab w:val="left" w:pos="1134"/>
              </w:tabs>
              <w:ind w:right="-534"/>
              <w:jc w:val="both"/>
              <w:rPr>
                <w:bCs/>
                <w:sz w:val="22"/>
              </w:rPr>
            </w:pPr>
            <w:r w:rsidRPr="00990CC4">
              <w:rPr>
                <w:bCs/>
                <w:sz w:val="22"/>
              </w:rPr>
              <w:t xml:space="preserve">Банк: </w:t>
            </w:r>
            <w:r>
              <w:rPr>
                <w:bCs/>
                <w:sz w:val="22"/>
              </w:rPr>
              <w:t>АО «АЛЬФА-БАНК», г.Москва,</w:t>
            </w:r>
          </w:p>
          <w:p w14:paraId="5D791A18" w14:textId="77777777" w:rsidR="0071425D" w:rsidRPr="00990CC4" w:rsidRDefault="0071425D" w:rsidP="009E30D0">
            <w:pPr>
              <w:tabs>
                <w:tab w:val="left" w:pos="709"/>
                <w:tab w:val="left" w:pos="1134"/>
              </w:tabs>
              <w:ind w:right="-534"/>
              <w:jc w:val="both"/>
              <w:rPr>
                <w:bCs/>
                <w:sz w:val="22"/>
              </w:rPr>
            </w:pPr>
            <w:r w:rsidRPr="00990CC4">
              <w:rPr>
                <w:bCs/>
                <w:sz w:val="22"/>
              </w:rPr>
              <w:t>БИК: 044525</w:t>
            </w:r>
            <w:r>
              <w:rPr>
                <w:bCs/>
                <w:sz w:val="22"/>
              </w:rPr>
              <w:t>593</w:t>
            </w:r>
          </w:p>
          <w:p w14:paraId="09EAFD36" w14:textId="77777777" w:rsidR="0071425D" w:rsidRPr="00990CC4" w:rsidRDefault="0071425D" w:rsidP="009E30D0">
            <w:pPr>
              <w:ind w:right="-25"/>
              <w:jc w:val="both"/>
              <w:rPr>
                <w:bCs/>
                <w:sz w:val="22"/>
              </w:rPr>
            </w:pPr>
            <w:r w:rsidRPr="00990CC4">
              <w:rPr>
                <w:bCs/>
                <w:sz w:val="22"/>
              </w:rPr>
              <w:t>К/с</w:t>
            </w:r>
            <w:r>
              <w:rPr>
                <w:bCs/>
                <w:sz w:val="22"/>
              </w:rPr>
              <w:t>чет</w:t>
            </w:r>
            <w:r w:rsidRPr="00990CC4">
              <w:rPr>
                <w:bCs/>
                <w:sz w:val="22"/>
              </w:rPr>
              <w:t xml:space="preserve">: </w:t>
            </w:r>
            <w:r>
              <w:rPr>
                <w:bCs/>
                <w:sz w:val="22"/>
              </w:rPr>
              <w:t>30101810200000000593</w:t>
            </w:r>
          </w:p>
          <w:p w14:paraId="1700C913" w14:textId="77777777" w:rsidR="0071425D" w:rsidRPr="00990CC4" w:rsidRDefault="0071425D" w:rsidP="009E30D0">
            <w:pPr>
              <w:ind w:right="-25"/>
              <w:jc w:val="both"/>
              <w:rPr>
                <w:bCs/>
                <w:sz w:val="22"/>
              </w:rPr>
            </w:pPr>
          </w:p>
          <w:p w14:paraId="142EAA2F" w14:textId="77777777" w:rsidR="0071425D" w:rsidRPr="00990CC4" w:rsidRDefault="0071425D" w:rsidP="009E30D0">
            <w:pPr>
              <w:tabs>
                <w:tab w:val="left" w:pos="709"/>
                <w:tab w:val="left" w:pos="1134"/>
              </w:tabs>
              <w:ind w:right="-534"/>
              <w:jc w:val="both"/>
              <w:rPr>
                <w:bCs/>
                <w:sz w:val="22"/>
              </w:rPr>
            </w:pPr>
            <w:r w:rsidRPr="00990CC4">
              <w:rPr>
                <w:bCs/>
                <w:sz w:val="22"/>
              </w:rPr>
              <w:t>Генеральный директор</w:t>
            </w:r>
          </w:p>
          <w:p w14:paraId="5D437D1A" w14:textId="5D6D7D07" w:rsidR="0071425D" w:rsidRDefault="0071425D" w:rsidP="009E30D0">
            <w:pPr>
              <w:tabs>
                <w:tab w:val="left" w:pos="709"/>
                <w:tab w:val="left" w:pos="1134"/>
              </w:tabs>
              <w:ind w:right="-534"/>
              <w:jc w:val="both"/>
              <w:rPr>
                <w:b/>
                <w:sz w:val="22"/>
              </w:rPr>
            </w:pPr>
            <w:r w:rsidRPr="00990CC4">
              <w:rPr>
                <w:bCs/>
                <w:sz w:val="22"/>
              </w:rPr>
              <w:t xml:space="preserve">АО «Грин-ПИКъ» ___________ </w:t>
            </w:r>
            <w:r w:rsidRPr="00990CC4">
              <w:rPr>
                <w:b/>
                <w:sz w:val="22"/>
              </w:rPr>
              <w:t>Ю.А. Соловь</w:t>
            </w:r>
            <w:r>
              <w:rPr>
                <w:b/>
                <w:sz w:val="22"/>
              </w:rPr>
              <w:t>е</w:t>
            </w:r>
            <w:r w:rsidRPr="00990CC4">
              <w:rPr>
                <w:b/>
                <w:sz w:val="22"/>
              </w:rPr>
              <w:t>в</w:t>
            </w:r>
          </w:p>
          <w:p w14:paraId="4C62554D" w14:textId="736F4A0E" w:rsidR="0071425D" w:rsidRDefault="0071425D" w:rsidP="009E30D0">
            <w:pPr>
              <w:tabs>
                <w:tab w:val="left" w:pos="709"/>
                <w:tab w:val="left" w:pos="1134"/>
              </w:tabs>
              <w:ind w:right="-534"/>
              <w:jc w:val="both"/>
              <w:rPr>
                <w:b/>
                <w:sz w:val="22"/>
              </w:rPr>
            </w:pPr>
          </w:p>
          <w:p w14:paraId="0F78E82F" w14:textId="533DB504" w:rsidR="0071425D" w:rsidRPr="0071425D" w:rsidRDefault="0071425D" w:rsidP="009E30D0">
            <w:pPr>
              <w:tabs>
                <w:tab w:val="left" w:pos="709"/>
                <w:tab w:val="left" w:pos="1134"/>
              </w:tabs>
              <w:ind w:right="-534"/>
              <w:jc w:val="both"/>
              <w:rPr>
                <w:bCs/>
                <w:sz w:val="22"/>
              </w:rPr>
            </w:pPr>
            <w:r w:rsidRPr="0071425D">
              <w:rPr>
                <w:bCs/>
                <w:sz w:val="22"/>
              </w:rPr>
              <w:t>М.П.</w:t>
            </w:r>
          </w:p>
          <w:p w14:paraId="5FA6FEC7" w14:textId="419AC650" w:rsidR="001E5F30" w:rsidRPr="00BA688E" w:rsidRDefault="001E5F30" w:rsidP="009E30D0">
            <w:pPr>
              <w:pStyle w:val="a3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955" w:type="dxa"/>
          </w:tcPr>
          <w:p w14:paraId="7C586B10" w14:textId="21144443" w:rsidR="001E5F30" w:rsidRPr="00BA688E" w:rsidRDefault="001E5F30" w:rsidP="009E30D0">
            <w:pPr>
              <w:pStyle w:val="a3"/>
              <w:ind w:left="0"/>
              <w:jc w:val="both"/>
              <w:rPr>
                <w:rFonts w:cs="Times New Roman"/>
                <w:sz w:val="22"/>
              </w:rPr>
            </w:pPr>
            <w:r w:rsidRPr="00BA688E">
              <w:rPr>
                <w:rFonts w:cs="Times New Roman"/>
                <w:sz w:val="22"/>
              </w:rPr>
              <w:t>Заказчик</w:t>
            </w:r>
          </w:p>
          <w:p w14:paraId="2488F954" w14:textId="48F50F4A" w:rsidR="001E5F30" w:rsidRPr="00BA688E" w:rsidRDefault="001E5F30" w:rsidP="009E30D0">
            <w:pPr>
              <w:pStyle w:val="a3"/>
              <w:ind w:left="0"/>
              <w:jc w:val="both"/>
              <w:rPr>
                <w:rFonts w:cs="Times New Roman"/>
                <w:sz w:val="22"/>
              </w:rPr>
            </w:pPr>
          </w:p>
        </w:tc>
      </w:tr>
    </w:tbl>
    <w:p w14:paraId="7F549468" w14:textId="77777777" w:rsidR="007A140F" w:rsidRPr="00BA688E" w:rsidRDefault="007A140F" w:rsidP="009E30D0">
      <w:pPr>
        <w:spacing w:after="0"/>
        <w:ind w:firstLine="708"/>
        <w:jc w:val="both"/>
        <w:rPr>
          <w:rFonts w:cs="Times New Roman"/>
          <w:sz w:val="22"/>
        </w:rPr>
      </w:pPr>
    </w:p>
    <w:sectPr w:rsidR="007A140F" w:rsidRPr="00BA688E" w:rsidSect="009E30D0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D43"/>
    <w:multiLevelType w:val="multilevel"/>
    <w:tmpl w:val="CA548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1800"/>
      </w:pPr>
      <w:rPr>
        <w:rFonts w:hint="default"/>
      </w:rPr>
    </w:lvl>
  </w:abstractNum>
  <w:abstractNum w:abstractNumId="1" w15:restartNumberingAfterBreak="0">
    <w:nsid w:val="06E8206F"/>
    <w:multiLevelType w:val="multilevel"/>
    <w:tmpl w:val="16E25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B300F1"/>
    <w:multiLevelType w:val="multilevel"/>
    <w:tmpl w:val="7338CDE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AD14FE2"/>
    <w:multiLevelType w:val="hybridMultilevel"/>
    <w:tmpl w:val="755A641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564A2"/>
    <w:multiLevelType w:val="multilevel"/>
    <w:tmpl w:val="B77E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49E5224F"/>
    <w:multiLevelType w:val="multilevel"/>
    <w:tmpl w:val="D304E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0936A1"/>
    <w:multiLevelType w:val="multilevel"/>
    <w:tmpl w:val="F7589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E435AAF"/>
    <w:multiLevelType w:val="multilevel"/>
    <w:tmpl w:val="54E8D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E4B7D09"/>
    <w:multiLevelType w:val="multilevel"/>
    <w:tmpl w:val="2F7E4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0B"/>
    <w:rsid w:val="000015AF"/>
    <w:rsid w:val="00001828"/>
    <w:rsid w:val="00001BEF"/>
    <w:rsid w:val="00001DE4"/>
    <w:rsid w:val="0000346B"/>
    <w:rsid w:val="00014CFD"/>
    <w:rsid w:val="0002758A"/>
    <w:rsid w:val="00030177"/>
    <w:rsid w:val="0003565F"/>
    <w:rsid w:val="00035EB8"/>
    <w:rsid w:val="00037668"/>
    <w:rsid w:val="00045C26"/>
    <w:rsid w:val="00046EF2"/>
    <w:rsid w:val="00047DBD"/>
    <w:rsid w:val="00050F0B"/>
    <w:rsid w:val="0005559D"/>
    <w:rsid w:val="000623FA"/>
    <w:rsid w:val="00080451"/>
    <w:rsid w:val="0008423B"/>
    <w:rsid w:val="000A07E0"/>
    <w:rsid w:val="000A10A3"/>
    <w:rsid w:val="000A3F9B"/>
    <w:rsid w:val="000A5602"/>
    <w:rsid w:val="000A619F"/>
    <w:rsid w:val="000B1E92"/>
    <w:rsid w:val="000C066F"/>
    <w:rsid w:val="000C11F2"/>
    <w:rsid w:val="000E7269"/>
    <w:rsid w:val="000F2C0C"/>
    <w:rsid w:val="00107C33"/>
    <w:rsid w:val="0011590F"/>
    <w:rsid w:val="00117343"/>
    <w:rsid w:val="0012357E"/>
    <w:rsid w:val="001339C6"/>
    <w:rsid w:val="00137AAD"/>
    <w:rsid w:val="0014040A"/>
    <w:rsid w:val="00152802"/>
    <w:rsid w:val="0015673F"/>
    <w:rsid w:val="00161A62"/>
    <w:rsid w:val="00185B26"/>
    <w:rsid w:val="001872E3"/>
    <w:rsid w:val="001874E1"/>
    <w:rsid w:val="0018795B"/>
    <w:rsid w:val="00190196"/>
    <w:rsid w:val="001921DF"/>
    <w:rsid w:val="001A0EEE"/>
    <w:rsid w:val="001A2BB6"/>
    <w:rsid w:val="001A4739"/>
    <w:rsid w:val="001B1EC7"/>
    <w:rsid w:val="001C2A1B"/>
    <w:rsid w:val="001C7FFD"/>
    <w:rsid w:val="001E2B86"/>
    <w:rsid w:val="001E5F30"/>
    <w:rsid w:val="001E71E7"/>
    <w:rsid w:val="001F0C1C"/>
    <w:rsid w:val="001F4123"/>
    <w:rsid w:val="001F4963"/>
    <w:rsid w:val="00201F2E"/>
    <w:rsid w:val="002028DE"/>
    <w:rsid w:val="00206C15"/>
    <w:rsid w:val="00210D4F"/>
    <w:rsid w:val="002120BE"/>
    <w:rsid w:val="00212B54"/>
    <w:rsid w:val="002134DF"/>
    <w:rsid w:val="00213CA6"/>
    <w:rsid w:val="002144C0"/>
    <w:rsid w:val="0023228C"/>
    <w:rsid w:val="0024280D"/>
    <w:rsid w:val="00243F46"/>
    <w:rsid w:val="00245E2B"/>
    <w:rsid w:val="00252830"/>
    <w:rsid w:val="00256487"/>
    <w:rsid w:val="00267B6F"/>
    <w:rsid w:val="002734AD"/>
    <w:rsid w:val="00285AAC"/>
    <w:rsid w:val="00286203"/>
    <w:rsid w:val="002A32E5"/>
    <w:rsid w:val="002A3C7C"/>
    <w:rsid w:val="002A7B1A"/>
    <w:rsid w:val="002B63B0"/>
    <w:rsid w:val="002C5B7B"/>
    <w:rsid w:val="002D4F82"/>
    <w:rsid w:val="002D5263"/>
    <w:rsid w:val="002E296C"/>
    <w:rsid w:val="002F421C"/>
    <w:rsid w:val="002F592C"/>
    <w:rsid w:val="002F7414"/>
    <w:rsid w:val="00301CB6"/>
    <w:rsid w:val="003057CB"/>
    <w:rsid w:val="00306AC3"/>
    <w:rsid w:val="00316517"/>
    <w:rsid w:val="00321A0A"/>
    <w:rsid w:val="003312E3"/>
    <w:rsid w:val="00337A2D"/>
    <w:rsid w:val="00343104"/>
    <w:rsid w:val="003469DB"/>
    <w:rsid w:val="00357CFC"/>
    <w:rsid w:val="003778E2"/>
    <w:rsid w:val="003816A6"/>
    <w:rsid w:val="00382406"/>
    <w:rsid w:val="0038617D"/>
    <w:rsid w:val="0039244E"/>
    <w:rsid w:val="003931FD"/>
    <w:rsid w:val="003A0222"/>
    <w:rsid w:val="003A062D"/>
    <w:rsid w:val="003A4FE9"/>
    <w:rsid w:val="003B13DA"/>
    <w:rsid w:val="003B60F6"/>
    <w:rsid w:val="0040661C"/>
    <w:rsid w:val="00417136"/>
    <w:rsid w:val="004255DA"/>
    <w:rsid w:val="004331D6"/>
    <w:rsid w:val="00441244"/>
    <w:rsid w:val="00447DA1"/>
    <w:rsid w:val="004502AF"/>
    <w:rsid w:val="00455951"/>
    <w:rsid w:val="004631C3"/>
    <w:rsid w:val="004770FB"/>
    <w:rsid w:val="004832A4"/>
    <w:rsid w:val="00484DE3"/>
    <w:rsid w:val="004B0FAA"/>
    <w:rsid w:val="004B4DB6"/>
    <w:rsid w:val="004C1809"/>
    <w:rsid w:val="004C2B3E"/>
    <w:rsid w:val="004C5848"/>
    <w:rsid w:val="004E4176"/>
    <w:rsid w:val="004E68D3"/>
    <w:rsid w:val="00504017"/>
    <w:rsid w:val="00507427"/>
    <w:rsid w:val="00511080"/>
    <w:rsid w:val="00513F00"/>
    <w:rsid w:val="00541314"/>
    <w:rsid w:val="00543809"/>
    <w:rsid w:val="005439E0"/>
    <w:rsid w:val="00543FF4"/>
    <w:rsid w:val="00545EB3"/>
    <w:rsid w:val="0055338E"/>
    <w:rsid w:val="00563BAC"/>
    <w:rsid w:val="00573DD6"/>
    <w:rsid w:val="00574E55"/>
    <w:rsid w:val="00581194"/>
    <w:rsid w:val="005818E0"/>
    <w:rsid w:val="00590328"/>
    <w:rsid w:val="00593D7C"/>
    <w:rsid w:val="005A07E9"/>
    <w:rsid w:val="005A1AC6"/>
    <w:rsid w:val="005B31E3"/>
    <w:rsid w:val="005C5EA6"/>
    <w:rsid w:val="005C646C"/>
    <w:rsid w:val="005D11C8"/>
    <w:rsid w:val="005D2F74"/>
    <w:rsid w:val="005E2196"/>
    <w:rsid w:val="0061729F"/>
    <w:rsid w:val="006225E2"/>
    <w:rsid w:val="0063422C"/>
    <w:rsid w:val="00642238"/>
    <w:rsid w:val="00647907"/>
    <w:rsid w:val="00651F20"/>
    <w:rsid w:val="00655E25"/>
    <w:rsid w:val="006715B6"/>
    <w:rsid w:val="00680BE1"/>
    <w:rsid w:val="00690349"/>
    <w:rsid w:val="00696CDE"/>
    <w:rsid w:val="006A0E84"/>
    <w:rsid w:val="006A574C"/>
    <w:rsid w:val="006A7197"/>
    <w:rsid w:val="006B299B"/>
    <w:rsid w:val="006B778A"/>
    <w:rsid w:val="006C0B77"/>
    <w:rsid w:val="006E2F54"/>
    <w:rsid w:val="006F47D5"/>
    <w:rsid w:val="00700236"/>
    <w:rsid w:val="00704F8A"/>
    <w:rsid w:val="0071425D"/>
    <w:rsid w:val="00716169"/>
    <w:rsid w:val="00716DEF"/>
    <w:rsid w:val="0072066A"/>
    <w:rsid w:val="007231DA"/>
    <w:rsid w:val="00731C75"/>
    <w:rsid w:val="007343AA"/>
    <w:rsid w:val="007343B7"/>
    <w:rsid w:val="00742983"/>
    <w:rsid w:val="00750509"/>
    <w:rsid w:val="00756CA7"/>
    <w:rsid w:val="00786452"/>
    <w:rsid w:val="007906C4"/>
    <w:rsid w:val="007954FC"/>
    <w:rsid w:val="007A140F"/>
    <w:rsid w:val="007B1E21"/>
    <w:rsid w:val="007B211F"/>
    <w:rsid w:val="007B3AC4"/>
    <w:rsid w:val="007B4750"/>
    <w:rsid w:val="007B508B"/>
    <w:rsid w:val="007C1426"/>
    <w:rsid w:val="007D5933"/>
    <w:rsid w:val="007D6733"/>
    <w:rsid w:val="007F030C"/>
    <w:rsid w:val="007F0636"/>
    <w:rsid w:val="007F1B50"/>
    <w:rsid w:val="007F1D24"/>
    <w:rsid w:val="007F20B9"/>
    <w:rsid w:val="007F32BA"/>
    <w:rsid w:val="007F7550"/>
    <w:rsid w:val="00801092"/>
    <w:rsid w:val="008054DC"/>
    <w:rsid w:val="0081270F"/>
    <w:rsid w:val="00816837"/>
    <w:rsid w:val="008242FF"/>
    <w:rsid w:val="008245D1"/>
    <w:rsid w:val="00827830"/>
    <w:rsid w:val="008308B1"/>
    <w:rsid w:val="008340FA"/>
    <w:rsid w:val="00847497"/>
    <w:rsid w:val="008511EA"/>
    <w:rsid w:val="00853652"/>
    <w:rsid w:val="00870751"/>
    <w:rsid w:val="0088342B"/>
    <w:rsid w:val="00883531"/>
    <w:rsid w:val="00893477"/>
    <w:rsid w:val="008976FE"/>
    <w:rsid w:val="008A4E11"/>
    <w:rsid w:val="008A5DE1"/>
    <w:rsid w:val="008C2420"/>
    <w:rsid w:val="008C6FE3"/>
    <w:rsid w:val="008D10BB"/>
    <w:rsid w:val="008D1ACF"/>
    <w:rsid w:val="008E2E0B"/>
    <w:rsid w:val="008E2ED6"/>
    <w:rsid w:val="008E7953"/>
    <w:rsid w:val="008F4480"/>
    <w:rsid w:val="008F5275"/>
    <w:rsid w:val="009118CE"/>
    <w:rsid w:val="00912B14"/>
    <w:rsid w:val="00921A9B"/>
    <w:rsid w:val="00922C48"/>
    <w:rsid w:val="009325E6"/>
    <w:rsid w:val="00933ACE"/>
    <w:rsid w:val="00943AE8"/>
    <w:rsid w:val="009535BA"/>
    <w:rsid w:val="00961129"/>
    <w:rsid w:val="0096533A"/>
    <w:rsid w:val="00966566"/>
    <w:rsid w:val="009806BB"/>
    <w:rsid w:val="009816D5"/>
    <w:rsid w:val="00983B4C"/>
    <w:rsid w:val="00983D5B"/>
    <w:rsid w:val="00987DB8"/>
    <w:rsid w:val="0099015E"/>
    <w:rsid w:val="00992EBB"/>
    <w:rsid w:val="0099394B"/>
    <w:rsid w:val="00993BAE"/>
    <w:rsid w:val="00994174"/>
    <w:rsid w:val="00994C26"/>
    <w:rsid w:val="009A0560"/>
    <w:rsid w:val="009A4C76"/>
    <w:rsid w:val="009B2DD3"/>
    <w:rsid w:val="009B5B7D"/>
    <w:rsid w:val="009B5C95"/>
    <w:rsid w:val="009B7F04"/>
    <w:rsid w:val="009C5B15"/>
    <w:rsid w:val="009D4422"/>
    <w:rsid w:val="009D6209"/>
    <w:rsid w:val="009E0D44"/>
    <w:rsid w:val="009E30D0"/>
    <w:rsid w:val="009F03E4"/>
    <w:rsid w:val="009F2A63"/>
    <w:rsid w:val="009F7A42"/>
    <w:rsid w:val="00A13807"/>
    <w:rsid w:val="00A147E4"/>
    <w:rsid w:val="00A205DE"/>
    <w:rsid w:val="00A271D8"/>
    <w:rsid w:val="00A50ABE"/>
    <w:rsid w:val="00A55AC5"/>
    <w:rsid w:val="00A70E7C"/>
    <w:rsid w:val="00A73C1D"/>
    <w:rsid w:val="00A86482"/>
    <w:rsid w:val="00AA0ACD"/>
    <w:rsid w:val="00AA5FD4"/>
    <w:rsid w:val="00AA73A5"/>
    <w:rsid w:val="00AB12E1"/>
    <w:rsid w:val="00AB26E2"/>
    <w:rsid w:val="00AC3739"/>
    <w:rsid w:val="00AC3B1F"/>
    <w:rsid w:val="00AD485B"/>
    <w:rsid w:val="00AE535D"/>
    <w:rsid w:val="00AF1DD6"/>
    <w:rsid w:val="00AF598D"/>
    <w:rsid w:val="00B1333E"/>
    <w:rsid w:val="00B25DEB"/>
    <w:rsid w:val="00B31565"/>
    <w:rsid w:val="00B31A6A"/>
    <w:rsid w:val="00B3327A"/>
    <w:rsid w:val="00B40D22"/>
    <w:rsid w:val="00B43BEE"/>
    <w:rsid w:val="00B60181"/>
    <w:rsid w:val="00B66E33"/>
    <w:rsid w:val="00B67795"/>
    <w:rsid w:val="00B67AE7"/>
    <w:rsid w:val="00B71E64"/>
    <w:rsid w:val="00B806F3"/>
    <w:rsid w:val="00B87AF5"/>
    <w:rsid w:val="00B915B7"/>
    <w:rsid w:val="00B96B09"/>
    <w:rsid w:val="00BA1560"/>
    <w:rsid w:val="00BA688E"/>
    <w:rsid w:val="00BA715C"/>
    <w:rsid w:val="00BB2D6E"/>
    <w:rsid w:val="00BC04EA"/>
    <w:rsid w:val="00BC134D"/>
    <w:rsid w:val="00BC3B48"/>
    <w:rsid w:val="00BC4AF2"/>
    <w:rsid w:val="00BD6947"/>
    <w:rsid w:val="00BE0320"/>
    <w:rsid w:val="00BE2559"/>
    <w:rsid w:val="00BF0E9D"/>
    <w:rsid w:val="00BF60C1"/>
    <w:rsid w:val="00BF666E"/>
    <w:rsid w:val="00C0202F"/>
    <w:rsid w:val="00C15CFC"/>
    <w:rsid w:val="00C21B87"/>
    <w:rsid w:val="00C43CFD"/>
    <w:rsid w:val="00C55508"/>
    <w:rsid w:val="00C57FF0"/>
    <w:rsid w:val="00C71F38"/>
    <w:rsid w:val="00C86A8C"/>
    <w:rsid w:val="00C877E3"/>
    <w:rsid w:val="00C91955"/>
    <w:rsid w:val="00C9775E"/>
    <w:rsid w:val="00CB12C8"/>
    <w:rsid w:val="00CB4B57"/>
    <w:rsid w:val="00CC35A8"/>
    <w:rsid w:val="00CC3C33"/>
    <w:rsid w:val="00CC5C9E"/>
    <w:rsid w:val="00CD2593"/>
    <w:rsid w:val="00CD7187"/>
    <w:rsid w:val="00CD7588"/>
    <w:rsid w:val="00CE1EF6"/>
    <w:rsid w:val="00CE3945"/>
    <w:rsid w:val="00CF7790"/>
    <w:rsid w:val="00D0400F"/>
    <w:rsid w:val="00D05C00"/>
    <w:rsid w:val="00D07C1E"/>
    <w:rsid w:val="00D12047"/>
    <w:rsid w:val="00D14C9B"/>
    <w:rsid w:val="00D1752C"/>
    <w:rsid w:val="00D31197"/>
    <w:rsid w:val="00D40686"/>
    <w:rsid w:val="00D40FCD"/>
    <w:rsid w:val="00D42EC3"/>
    <w:rsid w:val="00D4624B"/>
    <w:rsid w:val="00D83291"/>
    <w:rsid w:val="00D90D66"/>
    <w:rsid w:val="00D93CC3"/>
    <w:rsid w:val="00D97CA4"/>
    <w:rsid w:val="00DB3E68"/>
    <w:rsid w:val="00DB67D8"/>
    <w:rsid w:val="00DE0268"/>
    <w:rsid w:val="00DE5AE4"/>
    <w:rsid w:val="00DE72FC"/>
    <w:rsid w:val="00E07681"/>
    <w:rsid w:val="00E112DC"/>
    <w:rsid w:val="00E15763"/>
    <w:rsid w:val="00E222F3"/>
    <w:rsid w:val="00E250D5"/>
    <w:rsid w:val="00E25F7C"/>
    <w:rsid w:val="00E2793E"/>
    <w:rsid w:val="00E50581"/>
    <w:rsid w:val="00E53300"/>
    <w:rsid w:val="00E536AB"/>
    <w:rsid w:val="00E547EE"/>
    <w:rsid w:val="00E64863"/>
    <w:rsid w:val="00E74B29"/>
    <w:rsid w:val="00E763FE"/>
    <w:rsid w:val="00E806C6"/>
    <w:rsid w:val="00E86B00"/>
    <w:rsid w:val="00E9209E"/>
    <w:rsid w:val="00EA59DF"/>
    <w:rsid w:val="00EA7312"/>
    <w:rsid w:val="00EB17CE"/>
    <w:rsid w:val="00EB3345"/>
    <w:rsid w:val="00EB523B"/>
    <w:rsid w:val="00EC0FF7"/>
    <w:rsid w:val="00EC5590"/>
    <w:rsid w:val="00EC6CDF"/>
    <w:rsid w:val="00EE0365"/>
    <w:rsid w:val="00EE4070"/>
    <w:rsid w:val="00EE486E"/>
    <w:rsid w:val="00EE6289"/>
    <w:rsid w:val="00F0107E"/>
    <w:rsid w:val="00F05527"/>
    <w:rsid w:val="00F12267"/>
    <w:rsid w:val="00F12C76"/>
    <w:rsid w:val="00F14FCE"/>
    <w:rsid w:val="00F1705D"/>
    <w:rsid w:val="00F2759F"/>
    <w:rsid w:val="00F30695"/>
    <w:rsid w:val="00F3085C"/>
    <w:rsid w:val="00F3147A"/>
    <w:rsid w:val="00F33BE3"/>
    <w:rsid w:val="00F40EB5"/>
    <w:rsid w:val="00F66D20"/>
    <w:rsid w:val="00F678FE"/>
    <w:rsid w:val="00F716C5"/>
    <w:rsid w:val="00F7356F"/>
    <w:rsid w:val="00F91F60"/>
    <w:rsid w:val="00F93E47"/>
    <w:rsid w:val="00F96567"/>
    <w:rsid w:val="00FA6A3B"/>
    <w:rsid w:val="00FC106D"/>
    <w:rsid w:val="00FC3D8F"/>
    <w:rsid w:val="00FD2099"/>
    <w:rsid w:val="00FE15FD"/>
    <w:rsid w:val="00FE5509"/>
    <w:rsid w:val="00FE7830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C48F"/>
  <w15:chartTrackingRefBased/>
  <w15:docId w15:val="{7020F0BF-8F1B-48F8-AEA9-4B999E48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559"/>
    <w:pPr>
      <w:ind w:left="720"/>
      <w:contextualSpacing/>
    </w:pPr>
  </w:style>
  <w:style w:type="table" w:styleId="a4">
    <w:name w:val="Table Grid"/>
    <w:basedOn w:val="a1"/>
    <w:uiPriority w:val="39"/>
    <w:rsid w:val="001E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AB288-EDBA-4CD0-A32A-1BBDCE2B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</dc:creator>
  <cp:keywords/>
  <dc:description/>
  <cp:lastModifiedBy>Одег Поплавский</cp:lastModifiedBy>
  <cp:revision>3</cp:revision>
  <dcterms:created xsi:type="dcterms:W3CDTF">2025-09-13T08:26:00Z</dcterms:created>
  <dcterms:modified xsi:type="dcterms:W3CDTF">2025-09-13T08:36:00Z</dcterms:modified>
</cp:coreProperties>
</file>